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3FC7" w14:textId="1EC367C7" w:rsidR="00FC2306" w:rsidRPr="00EE6C00" w:rsidRDefault="008C52C5" w:rsidP="00EE6C00">
      <w:pPr>
        <w:spacing w:before="120" w:after="120" w:line="276" w:lineRule="auto"/>
        <w:ind w:left="14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sz w:val="26"/>
          <w:szCs w:val="26"/>
        </w:rPr>
        <w:t>PHỤ LỤC YÊU CẦ</w:t>
      </w:r>
      <w:r w:rsidR="00457AEA" w:rsidRPr="00EE6C00">
        <w:rPr>
          <w:rFonts w:asciiTheme="majorHAnsi" w:hAnsiTheme="majorHAnsi" w:cstheme="majorHAnsi"/>
          <w:b/>
          <w:bCs/>
          <w:sz w:val="26"/>
          <w:szCs w:val="26"/>
        </w:rPr>
        <w:t xml:space="preserve">U ĐỐI VỚI HỆ THỐNG </w:t>
      </w:r>
      <w:r w:rsidR="00700648" w:rsidRPr="00EE6C00">
        <w:rPr>
          <w:rFonts w:asciiTheme="majorHAnsi" w:hAnsiTheme="majorHAnsi" w:cstheme="majorHAnsi"/>
          <w:b/>
          <w:bCs/>
          <w:sz w:val="26"/>
          <w:szCs w:val="26"/>
        </w:rPr>
        <w:t>MẠNG WI</w:t>
      </w:r>
      <w:r w:rsidR="0055749C" w:rsidRPr="00EE6C00">
        <w:rPr>
          <w:rFonts w:asciiTheme="majorHAnsi" w:hAnsiTheme="majorHAnsi" w:cstheme="majorHAnsi"/>
          <w:b/>
          <w:bCs/>
          <w:sz w:val="26"/>
          <w:szCs w:val="26"/>
        </w:rPr>
        <w:t>-</w:t>
      </w:r>
      <w:r w:rsidR="00700648" w:rsidRPr="00EE6C00">
        <w:rPr>
          <w:rFonts w:asciiTheme="majorHAnsi" w:hAnsiTheme="majorHAnsi" w:cstheme="majorHAnsi"/>
          <w:b/>
          <w:bCs/>
          <w:sz w:val="26"/>
          <w:szCs w:val="26"/>
        </w:rPr>
        <w:t>FI</w:t>
      </w:r>
    </w:p>
    <w:p w14:paraId="7145664B" w14:textId="55125A00" w:rsidR="00FC2306" w:rsidRPr="00EE6C00" w:rsidRDefault="00DD6B9F" w:rsidP="00EE6C00">
      <w:pPr>
        <w:spacing w:before="120" w:after="120" w:line="276" w:lineRule="auto"/>
        <w:ind w:left="1440"/>
        <w:contextualSpacing/>
        <w:jc w:val="center"/>
        <w:rPr>
          <w:rFonts w:asciiTheme="majorHAnsi" w:hAnsiTheme="majorHAnsi" w:cstheme="majorHAnsi"/>
          <w:b/>
          <w:bCs/>
          <w:i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i/>
          <w:sz w:val="26"/>
          <w:szCs w:val="26"/>
        </w:rPr>
        <w:t xml:space="preserve">( Đính kèm Thông báo mời chào giá ngày </w:t>
      </w:r>
      <w:r w:rsidR="003E44C0" w:rsidRPr="00EE6C00">
        <w:rPr>
          <w:rFonts w:asciiTheme="majorHAnsi" w:hAnsiTheme="majorHAnsi" w:cstheme="majorHAnsi"/>
          <w:b/>
          <w:bCs/>
          <w:i/>
          <w:sz w:val="26"/>
          <w:szCs w:val="26"/>
        </w:rPr>
        <w:t>…</w:t>
      </w:r>
      <w:r w:rsidRPr="00EE6C00">
        <w:rPr>
          <w:rFonts w:asciiTheme="majorHAnsi" w:hAnsiTheme="majorHAnsi" w:cstheme="majorHAnsi"/>
          <w:b/>
          <w:bCs/>
          <w:i/>
          <w:sz w:val="26"/>
          <w:szCs w:val="26"/>
        </w:rPr>
        <w:t>/</w:t>
      </w:r>
      <w:r w:rsidR="003E44C0" w:rsidRPr="00EE6C00">
        <w:rPr>
          <w:rFonts w:asciiTheme="majorHAnsi" w:hAnsiTheme="majorHAnsi" w:cstheme="majorHAnsi"/>
          <w:b/>
          <w:bCs/>
          <w:i/>
          <w:sz w:val="26"/>
          <w:szCs w:val="26"/>
        </w:rPr>
        <w:t>…</w:t>
      </w:r>
      <w:r w:rsidRPr="00EE6C00">
        <w:rPr>
          <w:rFonts w:asciiTheme="majorHAnsi" w:hAnsiTheme="majorHAnsi" w:cstheme="majorHAnsi"/>
          <w:b/>
          <w:bCs/>
          <w:i/>
          <w:sz w:val="26"/>
          <w:szCs w:val="26"/>
        </w:rPr>
        <w:t>/202</w:t>
      </w:r>
      <w:r w:rsidR="00DA4249" w:rsidRPr="00EE6C00">
        <w:rPr>
          <w:rFonts w:asciiTheme="majorHAnsi" w:hAnsiTheme="majorHAnsi" w:cstheme="majorHAnsi"/>
          <w:b/>
          <w:bCs/>
          <w:i/>
          <w:sz w:val="26"/>
          <w:szCs w:val="26"/>
        </w:rPr>
        <w:t>5</w:t>
      </w:r>
      <w:r w:rsidRPr="00EE6C00">
        <w:rPr>
          <w:rFonts w:asciiTheme="majorHAnsi" w:hAnsiTheme="majorHAnsi" w:cstheme="majorHAnsi"/>
          <w:b/>
          <w:bCs/>
          <w:i/>
          <w:sz w:val="26"/>
          <w:szCs w:val="26"/>
        </w:rPr>
        <w:t>)</w:t>
      </w:r>
    </w:p>
    <w:p w14:paraId="0E724382" w14:textId="77777777" w:rsidR="00A14D55" w:rsidRPr="00EE6C00" w:rsidRDefault="00A14D55" w:rsidP="00EE6C00">
      <w:pPr>
        <w:spacing w:before="120" w:after="120" w:line="276" w:lineRule="auto"/>
        <w:ind w:left="1440"/>
        <w:contextualSpacing/>
        <w:rPr>
          <w:rFonts w:asciiTheme="majorHAnsi" w:hAnsiTheme="majorHAnsi" w:cstheme="majorHAnsi"/>
          <w:sz w:val="26"/>
          <w:szCs w:val="26"/>
        </w:rPr>
      </w:pPr>
    </w:p>
    <w:p w14:paraId="50949A3B" w14:textId="77777777" w:rsidR="00EC1098" w:rsidRPr="00EE6C00" w:rsidRDefault="00EC1098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b w:val="0"/>
          <w:bCs w:val="0"/>
          <w:sz w:val="26"/>
          <w:szCs w:val="26"/>
        </w:rPr>
      </w:pPr>
      <w:bookmarkStart w:id="0" w:name="_Toc180506051"/>
      <w:r w:rsidRPr="00EE6C00">
        <w:rPr>
          <w:rFonts w:asciiTheme="majorHAnsi" w:hAnsiTheme="majorHAnsi" w:cstheme="majorHAnsi"/>
          <w:sz w:val="26"/>
          <w:szCs w:val="26"/>
        </w:rPr>
        <w:t>THÔNG TIN CHUNG</w:t>
      </w:r>
      <w:bookmarkEnd w:id="0"/>
    </w:p>
    <w:p w14:paraId="6FEDB8A0" w14:textId="4C27CAEB" w:rsidR="00EC1098" w:rsidRPr="00EE6C00" w:rsidRDefault="00EC1098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Hệ thống: Hệ thống </w:t>
      </w:r>
      <w:r w:rsidR="00700648" w:rsidRPr="00EE6C00">
        <w:rPr>
          <w:rFonts w:asciiTheme="majorHAnsi" w:hAnsiTheme="majorHAnsi" w:cstheme="majorHAnsi"/>
          <w:color w:val="auto"/>
          <w:sz w:val="26"/>
          <w:szCs w:val="26"/>
        </w:rPr>
        <w:t>mạng Wi</w:t>
      </w:r>
      <w:r w:rsidR="0055749C" w:rsidRPr="00EE6C00">
        <w:rPr>
          <w:rFonts w:asciiTheme="majorHAnsi" w:hAnsiTheme="majorHAnsi" w:cstheme="majorHAnsi"/>
          <w:color w:val="auto"/>
          <w:sz w:val="26"/>
          <w:szCs w:val="26"/>
        </w:rPr>
        <w:t>-Fi</w:t>
      </w:r>
    </w:p>
    <w:p w14:paraId="0DD0C13F" w14:textId="403F768D" w:rsidR="00EC1098" w:rsidRPr="00EE6C00" w:rsidRDefault="00EF0780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Đơn vị</w:t>
      </w:r>
      <w:r w:rsidR="00EC1098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: </w:t>
      </w:r>
      <w:r w:rsidR="00EB555E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Trụ Sở Chính - </w:t>
      </w:r>
      <w:r w:rsidR="00DA4249" w:rsidRPr="00EE6C00">
        <w:rPr>
          <w:rFonts w:asciiTheme="majorHAnsi" w:hAnsiTheme="majorHAnsi" w:cstheme="majorHAnsi"/>
          <w:color w:val="auto"/>
          <w:sz w:val="26"/>
          <w:szCs w:val="26"/>
        </w:rPr>
        <w:t>Tổng Công ty Cổ phần Bảo Minh</w:t>
      </w:r>
      <w:r w:rsidR="00EC1098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</w:t>
      </w:r>
    </w:p>
    <w:p w14:paraId="1C924FC0" w14:textId="50232F61" w:rsidR="00EC1098" w:rsidRPr="00EE6C00" w:rsidRDefault="00EF0780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Địa điểm triển khai</w:t>
      </w:r>
      <w:r w:rsidR="00EC1098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: </w:t>
      </w:r>
      <w:r w:rsidR="00700648" w:rsidRPr="00EE6C00">
        <w:rPr>
          <w:rFonts w:asciiTheme="majorHAnsi" w:hAnsiTheme="majorHAnsi" w:cstheme="majorHAnsi"/>
          <w:color w:val="auto"/>
          <w:sz w:val="26"/>
          <w:szCs w:val="26"/>
        </w:rPr>
        <w:t>26 Tôn Thất Đạm, phường Sài Sòn,</w:t>
      </w:r>
      <w:r w:rsidR="00EC1098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TP.HCM</w:t>
      </w:r>
    </w:p>
    <w:p w14:paraId="440650FF" w14:textId="6D4CFA23" w:rsidR="00914711" w:rsidRPr="00EE6C00" w:rsidRDefault="00914711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bookmarkStart w:id="1" w:name="_Toc180506053"/>
      <w:r w:rsidRPr="00EE6C00">
        <w:rPr>
          <w:rFonts w:asciiTheme="majorHAnsi" w:hAnsiTheme="majorHAnsi" w:cstheme="majorHAnsi"/>
          <w:sz w:val="26"/>
          <w:szCs w:val="26"/>
        </w:rPr>
        <w:t>MỤC ĐÍCH SỬ DỤNG:</w:t>
      </w:r>
    </w:p>
    <w:p w14:paraId="4EAEC119" w14:textId="734BA63B" w:rsidR="001B2448" w:rsidRPr="00EE6C00" w:rsidRDefault="00914711" w:rsidP="00EE6C00">
      <w:pPr>
        <w:spacing w:before="120" w:after="120" w:line="276" w:lineRule="auto"/>
        <w:ind w:left="513" w:firstLine="7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Mục đích </w:t>
      </w:r>
      <w:r w:rsidR="005F0615" w:rsidRPr="00EE6C00">
        <w:rPr>
          <w:rFonts w:asciiTheme="majorHAnsi" w:hAnsiTheme="majorHAnsi" w:cstheme="majorHAnsi"/>
          <w:sz w:val="26"/>
          <w:szCs w:val="26"/>
        </w:rPr>
        <w:t>sử dụng:</w:t>
      </w:r>
    </w:p>
    <w:p w14:paraId="1632D6E9" w14:textId="1CB00D77" w:rsidR="005F0615" w:rsidRPr="00EE6C00" w:rsidRDefault="005F0615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Hỗ trợ hoạt động vận hành nội bộ: kết nối mạng cho nhân viên văn phòng, truy cập hệ thống nội bộ vào các ứng dụng.</w:t>
      </w:r>
    </w:p>
    <w:p w14:paraId="66319B28" w14:textId="7E049E44" w:rsidR="005F0615" w:rsidRPr="00EE6C00" w:rsidRDefault="005F0615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Đảm bảo hoạt động họp trực tuyến ổn định (MS Teams, Zoom,...)</w:t>
      </w:r>
      <w:r w:rsidR="00AC5C16" w:rsidRPr="00EE6C0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65217B60" w14:textId="713FB93C" w:rsidR="005F0615" w:rsidRPr="00EE6C00" w:rsidRDefault="005F0615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Đảm bảo kết nối Internet liên tục phục vụ cho công việc.</w:t>
      </w:r>
    </w:p>
    <w:p w14:paraId="1DEEF7C6" w14:textId="12389F13" w:rsidR="005F0615" w:rsidRPr="00EE6C00" w:rsidRDefault="005F0615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Cung cấp Wi-Fi cho đối tác, khách hàng: giới thiệu sản phẩm bảo hiểm mới, chính sách, quyền lợi bảo hiểm qua trang chào (captive portal)</w:t>
      </w:r>
      <w:r w:rsidR="00AC5C16" w:rsidRPr="00EE6C0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2C1817FC" w14:textId="698A133E" w:rsidR="00EC1098" w:rsidRPr="00EE6C00" w:rsidRDefault="00EC1098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YÊU CẦU ĐỐI VỚI HỆ </w:t>
      </w:r>
      <w:r w:rsidR="00DA4249" w:rsidRPr="00EE6C00">
        <w:rPr>
          <w:rFonts w:asciiTheme="majorHAnsi" w:hAnsiTheme="majorHAnsi" w:cstheme="majorHAnsi"/>
          <w:sz w:val="26"/>
          <w:szCs w:val="26"/>
        </w:rPr>
        <w:t xml:space="preserve">THỐNG </w:t>
      </w:r>
      <w:bookmarkEnd w:id="1"/>
      <w:r w:rsidR="00700648" w:rsidRPr="00EE6C00">
        <w:rPr>
          <w:rFonts w:asciiTheme="majorHAnsi" w:hAnsiTheme="majorHAnsi" w:cstheme="majorHAnsi"/>
          <w:sz w:val="26"/>
          <w:szCs w:val="26"/>
        </w:rPr>
        <w:t xml:space="preserve">MẠNG </w:t>
      </w:r>
      <w:r w:rsidR="0055749C" w:rsidRPr="00EE6C00">
        <w:rPr>
          <w:rFonts w:asciiTheme="majorHAnsi" w:hAnsiTheme="majorHAnsi" w:cstheme="majorHAnsi"/>
          <w:sz w:val="26"/>
          <w:szCs w:val="26"/>
        </w:rPr>
        <w:t>WI-FI</w:t>
      </w:r>
    </w:p>
    <w:p w14:paraId="5AB685A2" w14:textId="39EA328C" w:rsidR="00DA4249" w:rsidRPr="00EE6C00" w:rsidRDefault="00700648" w:rsidP="00EE6C00">
      <w:pPr>
        <w:spacing w:before="120" w:after="120" w:line="276" w:lineRule="auto"/>
        <w:ind w:left="873" w:firstLine="6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Danh sách bố trí thiết bị </w:t>
      </w:r>
      <w:r w:rsidR="0055749C" w:rsidRPr="00EE6C00">
        <w:rPr>
          <w:rFonts w:asciiTheme="majorHAnsi" w:hAnsiTheme="majorHAnsi" w:cstheme="majorHAnsi"/>
          <w:sz w:val="26"/>
          <w:szCs w:val="26"/>
        </w:rPr>
        <w:t>Wi-Fi</w:t>
      </w:r>
      <w:r w:rsidRPr="00EE6C00">
        <w:rPr>
          <w:rFonts w:asciiTheme="majorHAnsi" w:hAnsiTheme="majorHAnsi" w:cstheme="majorHAnsi"/>
          <w:sz w:val="26"/>
          <w:szCs w:val="26"/>
        </w:rPr>
        <w:t xml:space="preserve"> Access Point (AP)</w:t>
      </w:r>
      <w:r w:rsidR="00DA4249" w:rsidRPr="00EE6C00">
        <w:rPr>
          <w:rFonts w:asciiTheme="majorHAnsi" w:hAnsiTheme="majorHAnsi" w:cstheme="majorHAnsi"/>
          <w:sz w:val="26"/>
          <w:szCs w:val="26"/>
        </w:rPr>
        <w:t>:</w:t>
      </w:r>
    </w:p>
    <w:p w14:paraId="481BE945" w14:textId="130D08C8" w:rsidR="003E2737" w:rsidRPr="00EE6C00" w:rsidRDefault="00DA4249" w:rsidP="00EE6C00">
      <w:pPr>
        <w:spacing w:before="120" w:after="120" w:line="276" w:lineRule="auto"/>
        <w:ind w:left="873" w:firstLine="6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ab/>
      </w:r>
    </w:p>
    <w:tbl>
      <w:tblPr>
        <w:tblW w:w="928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068"/>
        <w:gridCol w:w="1347"/>
        <w:gridCol w:w="1101"/>
        <w:gridCol w:w="1067"/>
        <w:gridCol w:w="1034"/>
        <w:gridCol w:w="1001"/>
        <w:gridCol w:w="1109"/>
      </w:tblGrid>
      <w:tr w:rsidR="00700648" w:rsidRPr="00EE6C00" w14:paraId="76B614E2" w14:textId="1DD10737" w:rsidTr="00EE6C00">
        <w:trPr>
          <w:trHeight w:val="336"/>
        </w:trPr>
        <w:tc>
          <w:tcPr>
            <w:tcW w:w="1554" w:type="dxa"/>
            <w:noWrap/>
            <w:vAlign w:val="bottom"/>
            <w:hideMark/>
          </w:tcPr>
          <w:p w14:paraId="1AA6F2D1" w14:textId="4CB8533B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Thiết bị</w:t>
            </w:r>
          </w:p>
        </w:tc>
        <w:tc>
          <w:tcPr>
            <w:tcW w:w="1068" w:type="dxa"/>
          </w:tcPr>
          <w:p w14:paraId="4E83661C" w14:textId="7A3624E1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1347" w:type="dxa"/>
            <w:vAlign w:val="bottom"/>
          </w:tcPr>
          <w:p w14:paraId="1687DE44" w14:textId="6F2413DC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Trệt</w:t>
            </w:r>
          </w:p>
        </w:tc>
        <w:tc>
          <w:tcPr>
            <w:tcW w:w="1101" w:type="dxa"/>
            <w:noWrap/>
            <w:hideMark/>
          </w:tcPr>
          <w:p w14:paraId="11BDE98F" w14:textId="1817C1A8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1</w:t>
            </w:r>
          </w:p>
        </w:tc>
        <w:tc>
          <w:tcPr>
            <w:tcW w:w="1067" w:type="dxa"/>
            <w:noWrap/>
            <w:hideMark/>
          </w:tcPr>
          <w:p w14:paraId="3DB5DE2D" w14:textId="32DC0304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2</w:t>
            </w:r>
          </w:p>
        </w:tc>
        <w:tc>
          <w:tcPr>
            <w:tcW w:w="1034" w:type="dxa"/>
            <w:noWrap/>
            <w:hideMark/>
          </w:tcPr>
          <w:p w14:paraId="05194C47" w14:textId="5A521D63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3</w:t>
            </w:r>
          </w:p>
        </w:tc>
        <w:tc>
          <w:tcPr>
            <w:tcW w:w="1001" w:type="dxa"/>
            <w:noWrap/>
            <w:hideMark/>
          </w:tcPr>
          <w:p w14:paraId="368FF0CC" w14:textId="6645697A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4</w:t>
            </w:r>
          </w:p>
        </w:tc>
        <w:tc>
          <w:tcPr>
            <w:tcW w:w="1109" w:type="dxa"/>
            <w:noWrap/>
            <w:hideMark/>
          </w:tcPr>
          <w:p w14:paraId="4B159401" w14:textId="5EDED361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Tầng 5</w:t>
            </w:r>
          </w:p>
        </w:tc>
      </w:tr>
      <w:tr w:rsidR="00700648" w:rsidRPr="00EE6C00" w14:paraId="3975BCB1" w14:textId="054D1DB3" w:rsidTr="00EE6C00">
        <w:trPr>
          <w:trHeight w:val="336"/>
        </w:trPr>
        <w:tc>
          <w:tcPr>
            <w:tcW w:w="1554" w:type="dxa"/>
            <w:noWrap/>
            <w:vAlign w:val="bottom"/>
            <w:hideMark/>
          </w:tcPr>
          <w:p w14:paraId="703D998C" w14:textId="0EAC4F39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AP</w:t>
            </w:r>
          </w:p>
        </w:tc>
        <w:tc>
          <w:tcPr>
            <w:tcW w:w="1068" w:type="dxa"/>
            <w:vAlign w:val="bottom"/>
          </w:tcPr>
          <w:p w14:paraId="396E778A" w14:textId="0A31D589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1347" w:type="dxa"/>
            <w:vAlign w:val="bottom"/>
          </w:tcPr>
          <w:p w14:paraId="7D760E59" w14:textId="30A087A2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01" w:type="dxa"/>
            <w:noWrap/>
            <w:vAlign w:val="bottom"/>
          </w:tcPr>
          <w:p w14:paraId="063881FB" w14:textId="19800EC5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67" w:type="dxa"/>
            <w:noWrap/>
            <w:vAlign w:val="bottom"/>
          </w:tcPr>
          <w:p w14:paraId="40DF1FDF" w14:textId="60C368E4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4" w:type="dxa"/>
            <w:noWrap/>
            <w:vAlign w:val="bottom"/>
          </w:tcPr>
          <w:p w14:paraId="4AD695DD" w14:textId="439BDE0D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01" w:type="dxa"/>
            <w:noWrap/>
            <w:vAlign w:val="bottom"/>
          </w:tcPr>
          <w:p w14:paraId="25400FAF" w14:textId="4DA26FCA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09" w:type="dxa"/>
            <w:noWrap/>
            <w:vAlign w:val="bottom"/>
          </w:tcPr>
          <w:p w14:paraId="25A68298" w14:textId="6BA774C4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</w:tr>
      <w:tr w:rsidR="00700648" w:rsidRPr="00EE6C00" w14:paraId="77A7B353" w14:textId="1371013A" w:rsidTr="00EE6C00">
        <w:trPr>
          <w:trHeight w:val="336"/>
        </w:trPr>
        <w:tc>
          <w:tcPr>
            <w:tcW w:w="1554" w:type="dxa"/>
            <w:noWrap/>
            <w:vAlign w:val="bottom"/>
            <w:hideMark/>
          </w:tcPr>
          <w:p w14:paraId="5299E51A" w14:textId="4E749C95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Switch PoE</w:t>
            </w:r>
          </w:p>
        </w:tc>
        <w:tc>
          <w:tcPr>
            <w:tcW w:w="1068" w:type="dxa"/>
            <w:vAlign w:val="bottom"/>
          </w:tcPr>
          <w:p w14:paraId="5CE43471" w14:textId="2766DFB2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7" w:type="dxa"/>
            <w:vAlign w:val="bottom"/>
          </w:tcPr>
          <w:p w14:paraId="78F09057" w14:textId="4BD031A2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01" w:type="dxa"/>
            <w:noWrap/>
            <w:vAlign w:val="bottom"/>
            <w:hideMark/>
          </w:tcPr>
          <w:p w14:paraId="74F6FAB2" w14:textId="71776A40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67" w:type="dxa"/>
            <w:noWrap/>
            <w:vAlign w:val="bottom"/>
            <w:hideMark/>
          </w:tcPr>
          <w:p w14:paraId="41FC8037" w14:textId="1F68AF6E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34" w:type="dxa"/>
            <w:noWrap/>
            <w:vAlign w:val="bottom"/>
            <w:hideMark/>
          </w:tcPr>
          <w:p w14:paraId="0ECF9A12" w14:textId="4E216855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</w:p>
        </w:tc>
        <w:tc>
          <w:tcPr>
            <w:tcW w:w="1001" w:type="dxa"/>
            <w:noWrap/>
            <w:vAlign w:val="bottom"/>
            <w:hideMark/>
          </w:tcPr>
          <w:p w14:paraId="4D566115" w14:textId="123781FC" w:rsidR="00700648" w:rsidRPr="00EE6C00" w:rsidRDefault="00633973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  <w:r w:rsidR="00700648"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09" w:type="dxa"/>
            <w:noWrap/>
            <w:vAlign w:val="bottom"/>
            <w:hideMark/>
          </w:tcPr>
          <w:p w14:paraId="05D7337B" w14:textId="6BE964DC" w:rsidR="00700648" w:rsidRPr="00EE6C00" w:rsidRDefault="0070064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0</w:t>
            </w:r>
          </w:p>
        </w:tc>
      </w:tr>
    </w:tbl>
    <w:p w14:paraId="73B0B6B1" w14:textId="77777777" w:rsidR="003E2737" w:rsidRPr="00EE6C00" w:rsidRDefault="003E2737" w:rsidP="00EE6C00">
      <w:pPr>
        <w:spacing w:before="120" w:after="120" w:line="276" w:lineRule="auto"/>
        <w:ind w:left="873" w:firstLine="620"/>
        <w:contextualSpacing/>
        <w:rPr>
          <w:rFonts w:asciiTheme="majorHAnsi" w:hAnsiTheme="majorHAnsi" w:cstheme="majorHAnsi"/>
          <w:sz w:val="26"/>
          <w:szCs w:val="26"/>
        </w:rPr>
      </w:pPr>
    </w:p>
    <w:p w14:paraId="09BAF5CA" w14:textId="189931E5" w:rsidR="00DA4249" w:rsidRPr="00EE6C00" w:rsidRDefault="00DA4249" w:rsidP="00EE6C00">
      <w:pPr>
        <w:spacing w:before="120" w:after="120" w:line="276" w:lineRule="auto"/>
        <w:ind w:left="873" w:firstLine="6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>Diễn giải:</w:t>
      </w:r>
    </w:p>
    <w:p w14:paraId="1EA8904D" w14:textId="66AEBD56" w:rsidR="00700648" w:rsidRPr="00EE6C00" w:rsidRDefault="00700648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Mỗi tầng bố trí 02 thiết bị </w:t>
      </w:r>
      <w:r w:rsidRPr="00EE6C00">
        <w:rPr>
          <w:rFonts w:asciiTheme="majorHAnsi" w:hAnsiTheme="majorHAnsi" w:cstheme="majorHAnsi"/>
          <w:sz w:val="26"/>
          <w:szCs w:val="26"/>
        </w:rPr>
        <w:t>Access Point (AP), tổng là 12 thiết bị AP.</w:t>
      </w:r>
    </w:p>
    <w:p w14:paraId="41ED951D" w14:textId="766047C8" w:rsidR="00700648" w:rsidRPr="00EE6C00" w:rsidRDefault="00700648" w:rsidP="00EE6C00">
      <w:pPr>
        <w:pStyle w:val="ListParagraph"/>
        <w:numPr>
          <w:ilvl w:val="0"/>
          <w:numId w:val="18"/>
        </w:numPr>
        <w:spacing w:before="120" w:after="120" w:line="276" w:lineRule="auto"/>
        <w:ind w:left="159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Thiết bị Switch PoE lắp đặt tại phòng máy chủ, số lượng 01 bộ.</w:t>
      </w:r>
    </w:p>
    <w:p w14:paraId="4DC8E8A2" w14:textId="77777777" w:rsidR="00EC1098" w:rsidRPr="00EE6C00" w:rsidRDefault="001767B7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bookmarkStart w:id="2" w:name="_Toc180506056"/>
      <w:r w:rsidRPr="00EE6C00">
        <w:rPr>
          <w:rFonts w:asciiTheme="majorHAnsi" w:hAnsiTheme="majorHAnsi" w:cstheme="majorHAnsi"/>
          <w:sz w:val="26"/>
          <w:szCs w:val="26"/>
        </w:rPr>
        <w:t xml:space="preserve">YÊU CẦU </w:t>
      </w:r>
      <w:r w:rsidR="00EC1098" w:rsidRPr="00EE6C00">
        <w:rPr>
          <w:rFonts w:asciiTheme="majorHAnsi" w:hAnsiTheme="majorHAnsi" w:cstheme="majorHAnsi"/>
          <w:sz w:val="26"/>
          <w:szCs w:val="26"/>
        </w:rPr>
        <w:t>GIẢI PHÁP</w:t>
      </w:r>
      <w:bookmarkEnd w:id="2"/>
    </w:p>
    <w:p w14:paraId="23ADA85A" w14:textId="23116D68" w:rsidR="00AA3E35" w:rsidRPr="00EE6C00" w:rsidRDefault="00AA3E35" w:rsidP="00EE6C00">
      <w:pPr>
        <w:pStyle w:val="ListParagraph"/>
        <w:numPr>
          <w:ilvl w:val="0"/>
          <w:numId w:val="20"/>
        </w:numPr>
        <w:spacing w:before="120" w:after="120" w:line="276" w:lineRule="auto"/>
        <w:ind w:left="186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Mô hình hệ thống:</w:t>
      </w:r>
    </w:p>
    <w:p w14:paraId="642F038C" w14:textId="38B86F5F" w:rsidR="00AA3E35" w:rsidRDefault="00AA3E35" w:rsidP="00EE6C00">
      <w:pPr>
        <w:spacing w:before="120" w:after="120" w:line="276" w:lineRule="auto"/>
        <w:ind w:left="993" w:firstLine="720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Hệ thống </w:t>
      </w:r>
      <w:r w:rsidR="0055749C" w:rsidRPr="00EE6C00">
        <w:rPr>
          <w:rFonts w:asciiTheme="majorHAnsi" w:hAnsiTheme="majorHAnsi" w:cstheme="majorHAnsi"/>
          <w:sz w:val="26"/>
          <w:szCs w:val="26"/>
        </w:rPr>
        <w:t>Wi-Fi</w:t>
      </w:r>
    </w:p>
    <w:p w14:paraId="1937306C" w14:textId="5BE7DF85" w:rsidR="00BB7F67" w:rsidRPr="00BB7F67" w:rsidRDefault="00BB7F67" w:rsidP="00BB7F67">
      <w:pPr>
        <w:spacing w:before="120" w:after="120" w:line="276" w:lineRule="auto"/>
        <w:ind w:left="993" w:firstLine="720"/>
        <w:contextualSpacing/>
        <w:jc w:val="both"/>
        <w:rPr>
          <w:rFonts w:asciiTheme="majorHAnsi" w:hAnsiTheme="majorHAnsi" w:cstheme="majorHAnsi"/>
          <w:sz w:val="26"/>
          <w:szCs w:val="26"/>
          <w:lang w:val="vi-VN"/>
        </w:rPr>
      </w:pPr>
      <w:r w:rsidRPr="00BB7F67">
        <w:rPr>
          <w:rFonts w:asciiTheme="majorHAnsi" w:hAnsiTheme="majorHAnsi" w:cstheme="majorHAnsi"/>
          <w:noProof/>
          <w:sz w:val="26"/>
          <w:szCs w:val="26"/>
          <w:lang w:val="vi-VN"/>
        </w:rPr>
        <w:lastRenderedPageBreak/>
        <w:drawing>
          <wp:inline distT="0" distB="0" distL="0" distR="0" wp14:anchorId="3919434A" wp14:editId="20DABB96">
            <wp:extent cx="3840480" cy="4107180"/>
            <wp:effectExtent l="0" t="0" r="0" b="7620"/>
            <wp:docPr id="1971595527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95527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A0B55" w14:textId="77777777" w:rsidR="00BB7F67" w:rsidRPr="00EE6C00" w:rsidRDefault="00BB7F67" w:rsidP="00EE6C00">
      <w:pPr>
        <w:spacing w:before="120" w:after="120" w:line="276" w:lineRule="auto"/>
        <w:ind w:left="993" w:firstLine="720"/>
        <w:contextualSpacing/>
        <w:jc w:val="both"/>
        <w:rPr>
          <w:rFonts w:asciiTheme="majorHAnsi" w:hAnsiTheme="majorHAnsi" w:cstheme="majorHAnsi"/>
          <w:sz w:val="26"/>
          <w:szCs w:val="26"/>
        </w:rPr>
      </w:pPr>
    </w:p>
    <w:p w14:paraId="785600E0" w14:textId="3B9A25EC" w:rsidR="00EC1098" w:rsidRPr="00EE6C00" w:rsidRDefault="008E2225" w:rsidP="00EE6C00">
      <w:pPr>
        <w:pStyle w:val="ListParagraph"/>
        <w:numPr>
          <w:ilvl w:val="0"/>
          <w:numId w:val="20"/>
        </w:numPr>
        <w:spacing w:before="120" w:after="120" w:line="276" w:lineRule="auto"/>
        <w:ind w:left="186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Yêu cầu chung:</w:t>
      </w:r>
    </w:p>
    <w:p w14:paraId="546BCCF2" w14:textId="42CC3425" w:rsidR="006E7C72" w:rsidRPr="00EE6C00" w:rsidRDefault="006E7C72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Tần số (2.4GHz</w:t>
      </w:r>
      <w:r w:rsidR="00487A3F" w:rsidRPr="00EE6C00">
        <w:rPr>
          <w:rFonts w:asciiTheme="majorHAnsi" w:hAnsiTheme="majorHAnsi" w:cstheme="majorHAnsi"/>
          <w:color w:val="auto"/>
          <w:sz w:val="26"/>
          <w:szCs w:val="26"/>
        </w:rPr>
        <w:t>,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5GHz</w:t>
      </w:r>
      <w:r w:rsidR="00EB555E" w:rsidRPr="00EE6C00">
        <w:rPr>
          <w:rFonts w:asciiTheme="majorHAnsi" w:hAnsiTheme="majorHAnsi" w:cstheme="majorHAnsi"/>
          <w:color w:val="auto"/>
          <w:sz w:val="26"/>
          <w:szCs w:val="26"/>
        </w:rPr>
        <w:t>/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>6GHz)</w:t>
      </w:r>
    </w:p>
    <w:p w14:paraId="565EFA28" w14:textId="64D3FEB6" w:rsidR="006E7C72" w:rsidRPr="00EE6C00" w:rsidRDefault="006E7C72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Các chuẩn Wi-Fi: 802.11a/b/g/n/ac/ax (Wi-Fi 6/6E)</w:t>
      </w:r>
    </w:p>
    <w:p w14:paraId="508C294A" w14:textId="5AA852A4" w:rsidR="006E7C72" w:rsidRPr="00EE6C00" w:rsidRDefault="00031384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Cơ chế bảo mật tiên tiến:</w:t>
      </w:r>
      <w:r w:rsidR="006E7C72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mật khẩu, SSID, bảo mật WPA2/WPA3</w:t>
      </w:r>
      <w:r w:rsidR="00C0017A" w:rsidRPr="00EE6C0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2B10CD68" w14:textId="2EF94C6E" w:rsidR="00C0017A" w:rsidRPr="00EE6C00" w:rsidRDefault="00C0017A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hỗ trợ xác thực truy cập: 802.1X+ RADIUS cho người dùng nội bộ; captive portal cho khách.</w:t>
      </w:r>
    </w:p>
    <w:p w14:paraId="53DF07F4" w14:textId="535A2436" w:rsidR="006E7C72" w:rsidRPr="00EE6C00" w:rsidRDefault="00031384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Có h</w:t>
      </w:r>
      <w:r w:rsidR="00EE6C00">
        <w:rPr>
          <w:rFonts w:asciiTheme="majorHAnsi" w:hAnsiTheme="majorHAnsi" w:cstheme="majorHAnsi"/>
          <w:color w:val="auto"/>
          <w:sz w:val="26"/>
          <w:szCs w:val="26"/>
        </w:rPr>
        <w:t>ỗ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trợ </w:t>
      </w:r>
      <w:r w:rsidR="006E7C72" w:rsidRPr="00EE6C00">
        <w:rPr>
          <w:rFonts w:asciiTheme="majorHAnsi" w:hAnsiTheme="majorHAnsi" w:cstheme="majorHAnsi"/>
          <w:color w:val="auto"/>
          <w:sz w:val="26"/>
          <w:szCs w:val="26"/>
        </w:rPr>
        <w:t>QoS, MAC Filtering, Port Forwarding</w:t>
      </w:r>
    </w:p>
    <w:p w14:paraId="71CFEA1C" w14:textId="2C1AE6D6" w:rsidR="00742935" w:rsidRPr="00EE6C00" w:rsidRDefault="00742935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độ phủ sóng: phủ toàn bộ khu vực làm việc tại các tầng của tòa nhà</w:t>
      </w:r>
      <w:r w:rsidR="00EE6C00">
        <w:rPr>
          <w:rFonts w:asciiTheme="majorHAnsi" w:hAnsiTheme="majorHAnsi" w:cstheme="majorHAnsi"/>
          <w:color w:val="auto"/>
          <w:sz w:val="26"/>
          <w:szCs w:val="26"/>
        </w:rPr>
        <w:t>.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</w:t>
      </w:r>
    </w:p>
    <w:p w14:paraId="307E3DA1" w14:textId="50553BB7" w:rsidR="00742935" w:rsidRDefault="00742935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có khảo sát và thiết kế heatmap mật độ và cường độ sóng Wi-Fi.</w:t>
      </w:r>
    </w:p>
    <w:p w14:paraId="5D2B9055" w14:textId="449D1049" w:rsidR="006A7B77" w:rsidRPr="00EE6C00" w:rsidRDefault="006A7B77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>
        <w:rPr>
          <w:rFonts w:asciiTheme="majorHAnsi" w:hAnsiTheme="majorHAnsi" w:cstheme="majorHAnsi"/>
          <w:color w:val="auto"/>
          <w:sz w:val="26"/>
          <w:szCs w:val="26"/>
        </w:rPr>
        <w:t>Yêu cầu có thiết kế hệ thống mạng, VLAN, IP Address cho nhân sự và khách.</w:t>
      </w:r>
    </w:p>
    <w:p w14:paraId="43EEEDA5" w14:textId="48D24AC8" w:rsidR="00742935" w:rsidRPr="00EE6C00" w:rsidRDefault="00742935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Yêu cầu hiệu suất kết nối: hỗ trợ đồng thời nhiều thiết bị, tối thiểu 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75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thiết bị/AP.</w:t>
      </w:r>
    </w:p>
    <w:p w14:paraId="52138E1F" w14:textId="5E912F29" w:rsidR="00742935" w:rsidRPr="00EE6C00" w:rsidRDefault="00742935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chuẩn Wi-Fi mới: sử dụng chuẩn Wi-Fi 5 (802.11ac) trở lên, ưu tiên Wi-Fi 6/6E (802.11ax) để tối ưu tải lớn.</w:t>
      </w:r>
    </w:p>
    <w:p w14:paraId="351F79AD" w14:textId="402F280B" w:rsidR="00F44E5D" w:rsidRPr="00EE6C00" w:rsidRDefault="00F44E5D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Hỗ trợ phân tích tần số/kênh: tránh nhiễu chồng kênh giữa các AP.</w:t>
      </w:r>
    </w:p>
    <w:p w14:paraId="6652FCAA" w14:textId="18B3FD6C" w:rsidR="00C0017A" w:rsidRPr="00EE6C00" w:rsidRDefault="00C0017A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quản lý tập trung: Controller Wi-Fi hoặc quản lý trên nền tảng cloud.</w:t>
      </w:r>
    </w:p>
    <w:p w14:paraId="48C2B17D" w14:textId="17711A67" w:rsidR="00C0017A" w:rsidRPr="00EE6C00" w:rsidRDefault="00C0017A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hỗ trợ Captive Portal: có trang chào khi khách hàng kết nối (logo thương hiệu, thông tin, form khảo sát…).</w:t>
      </w:r>
    </w:p>
    <w:p w14:paraId="460C2D18" w14:textId="071CB23B" w:rsidR="00742935" w:rsidRPr="00EE6C00" w:rsidRDefault="00F44E5D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Phân quyền quản trị viên: theo phân cấp Admin, User,…</w:t>
      </w:r>
    </w:p>
    <w:p w14:paraId="336C6C6B" w14:textId="30C2E1D1" w:rsidR="00B65BF9" w:rsidRPr="00EE6C00" w:rsidRDefault="00B65BF9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Yêu cầu nguồn điện cung cấp cho thiết bị: thiết bị hỗ trợ PoE với mức công suất đủ để đáp ứng năng lực của thiết bị Wi-Fi.</w:t>
      </w:r>
    </w:p>
    <w:p w14:paraId="06DD8488" w14:textId="681CB780" w:rsidR="00EC1098" w:rsidRPr="00EE6C00" w:rsidRDefault="00EC1098" w:rsidP="00EE6C00">
      <w:pPr>
        <w:pStyle w:val="ListParagraph"/>
        <w:numPr>
          <w:ilvl w:val="0"/>
          <w:numId w:val="20"/>
        </w:numPr>
        <w:spacing w:before="120" w:after="120" w:line="276" w:lineRule="auto"/>
        <w:ind w:left="186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lastRenderedPageBreak/>
        <w:t>Bảng danh mục thiết bị:</w:t>
      </w:r>
    </w:p>
    <w:tbl>
      <w:tblPr>
        <w:tblW w:w="9356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70"/>
        <w:gridCol w:w="693"/>
        <w:gridCol w:w="965"/>
        <w:gridCol w:w="2420"/>
      </w:tblGrid>
      <w:tr w:rsidR="00EC1098" w:rsidRPr="00EE6C00" w14:paraId="48260C28" w14:textId="77777777" w:rsidTr="006402AA">
        <w:trPr>
          <w:trHeight w:val="681"/>
        </w:trPr>
        <w:tc>
          <w:tcPr>
            <w:tcW w:w="708" w:type="dxa"/>
            <w:noWrap/>
            <w:vAlign w:val="center"/>
            <w:hideMark/>
          </w:tcPr>
          <w:p w14:paraId="7B321145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4570" w:type="dxa"/>
            <w:noWrap/>
            <w:vAlign w:val="center"/>
            <w:hideMark/>
          </w:tcPr>
          <w:p w14:paraId="4ACD894A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Tên Thiết Bị</w:t>
            </w:r>
          </w:p>
        </w:tc>
        <w:tc>
          <w:tcPr>
            <w:tcW w:w="693" w:type="dxa"/>
            <w:vAlign w:val="center"/>
            <w:hideMark/>
          </w:tcPr>
          <w:p w14:paraId="4A18B439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Đơn vị</w:t>
            </w:r>
          </w:p>
        </w:tc>
        <w:tc>
          <w:tcPr>
            <w:tcW w:w="965" w:type="dxa"/>
            <w:vAlign w:val="center"/>
            <w:hideMark/>
          </w:tcPr>
          <w:p w14:paraId="30C6CE77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Số Lượng</w:t>
            </w:r>
          </w:p>
        </w:tc>
        <w:tc>
          <w:tcPr>
            <w:tcW w:w="2420" w:type="dxa"/>
            <w:vAlign w:val="center"/>
            <w:hideMark/>
          </w:tcPr>
          <w:p w14:paraId="55EB8A50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Ghi chú</w:t>
            </w:r>
          </w:p>
        </w:tc>
      </w:tr>
      <w:tr w:rsidR="00EC1098" w:rsidRPr="00EE6C00" w14:paraId="7A7AF8CB" w14:textId="77777777" w:rsidTr="006402AA">
        <w:trPr>
          <w:trHeight w:val="360"/>
        </w:trPr>
        <w:tc>
          <w:tcPr>
            <w:tcW w:w="708" w:type="dxa"/>
            <w:noWrap/>
            <w:vAlign w:val="center"/>
            <w:hideMark/>
          </w:tcPr>
          <w:p w14:paraId="76AD465A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4570" w:type="dxa"/>
            <w:noWrap/>
            <w:vAlign w:val="center"/>
            <w:hideMark/>
          </w:tcPr>
          <w:p w14:paraId="7070D325" w14:textId="4DA64E8D" w:rsidR="00EC1098" w:rsidRPr="00EE6C00" w:rsidRDefault="00EC1098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 xml:space="preserve">THIẾT BỊ </w:t>
            </w:r>
            <w:r w:rsidR="0055749C"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eastAsia="vi-VN"/>
              </w:rPr>
              <w:t>WI-FI</w:t>
            </w:r>
          </w:p>
        </w:tc>
        <w:tc>
          <w:tcPr>
            <w:tcW w:w="693" w:type="dxa"/>
            <w:noWrap/>
            <w:vAlign w:val="center"/>
            <w:hideMark/>
          </w:tcPr>
          <w:p w14:paraId="33611460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965" w:type="dxa"/>
            <w:noWrap/>
            <w:vAlign w:val="center"/>
            <w:hideMark/>
          </w:tcPr>
          <w:p w14:paraId="2E5769F0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2420" w:type="dxa"/>
            <w:noWrap/>
            <w:vAlign w:val="center"/>
            <w:hideMark/>
          </w:tcPr>
          <w:p w14:paraId="6A87E577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right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  <w:t> </w:t>
            </w:r>
          </w:p>
        </w:tc>
      </w:tr>
      <w:tr w:rsidR="006F42D3" w:rsidRPr="00EE6C00" w14:paraId="61FB4870" w14:textId="77777777" w:rsidTr="006402AA">
        <w:trPr>
          <w:trHeight w:val="506"/>
        </w:trPr>
        <w:tc>
          <w:tcPr>
            <w:tcW w:w="708" w:type="dxa"/>
            <w:noWrap/>
            <w:vAlign w:val="center"/>
            <w:hideMark/>
          </w:tcPr>
          <w:p w14:paraId="5AA77988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4570" w:type="dxa"/>
            <w:vAlign w:val="center"/>
            <w:hideMark/>
          </w:tcPr>
          <w:p w14:paraId="65EE44EC" w14:textId="69AE7813" w:rsidR="00FB4257" w:rsidRPr="00EE6C00" w:rsidRDefault="00FB4257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 xml:space="preserve">Thiết bị </w:t>
            </w:r>
            <w:r w:rsidR="00A4126C"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Access Point (</w:t>
            </w:r>
            <w:r w:rsidR="008E417B"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AP</w:t>
            </w:r>
            <w:r w:rsidR="00A4126C"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:</w:t>
            </w:r>
          </w:p>
        </w:tc>
        <w:tc>
          <w:tcPr>
            <w:tcW w:w="693" w:type="dxa"/>
            <w:noWrap/>
            <w:vAlign w:val="center"/>
            <w:hideMark/>
          </w:tcPr>
          <w:p w14:paraId="00D70EDE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65" w:type="dxa"/>
            <w:noWrap/>
            <w:vAlign w:val="center"/>
            <w:hideMark/>
          </w:tcPr>
          <w:p w14:paraId="55621B29" w14:textId="7742D219" w:rsidR="00EC1098" w:rsidRPr="00EE6C00" w:rsidRDefault="008E417B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2420" w:type="dxa"/>
            <w:vMerge w:val="restart"/>
            <w:vAlign w:val="center"/>
          </w:tcPr>
          <w:p w14:paraId="2FB8DCCC" w14:textId="7B71CE95" w:rsidR="00EC1098" w:rsidRPr="00EE6C00" w:rsidRDefault="00EC1098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</w:tr>
      <w:tr w:rsidR="006F42D3" w:rsidRPr="00EE6C00" w14:paraId="45EBD99C" w14:textId="77777777" w:rsidTr="006402AA">
        <w:trPr>
          <w:trHeight w:val="556"/>
        </w:trPr>
        <w:tc>
          <w:tcPr>
            <w:tcW w:w="708" w:type="dxa"/>
            <w:noWrap/>
            <w:vAlign w:val="center"/>
            <w:hideMark/>
          </w:tcPr>
          <w:p w14:paraId="0016D1B9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4570" w:type="dxa"/>
            <w:vAlign w:val="center"/>
            <w:hideMark/>
          </w:tcPr>
          <w:p w14:paraId="0678624E" w14:textId="6541638A" w:rsidR="004772EF" w:rsidRPr="00EE6C00" w:rsidRDefault="008E417B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Thiết bị</w:t>
            </w:r>
            <w:r w:rsidR="00A4126C"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chuyển mạch</w:t>
            </w: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Switch PoE:</w:t>
            </w:r>
          </w:p>
        </w:tc>
        <w:tc>
          <w:tcPr>
            <w:tcW w:w="693" w:type="dxa"/>
            <w:noWrap/>
            <w:vAlign w:val="center"/>
            <w:hideMark/>
          </w:tcPr>
          <w:p w14:paraId="535FF160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65" w:type="dxa"/>
            <w:noWrap/>
            <w:vAlign w:val="center"/>
            <w:hideMark/>
          </w:tcPr>
          <w:p w14:paraId="22BBC95C" w14:textId="0D8F8354" w:rsidR="00EC1098" w:rsidRPr="00EE6C00" w:rsidRDefault="004772EF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</w:t>
            </w:r>
            <w:r w:rsidR="008E417B"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2420" w:type="dxa"/>
            <w:vMerge/>
            <w:vAlign w:val="center"/>
            <w:hideMark/>
          </w:tcPr>
          <w:p w14:paraId="19289BC0" w14:textId="77777777" w:rsidR="00EC1098" w:rsidRPr="00EE6C00" w:rsidRDefault="00EC1098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</w:p>
        </w:tc>
      </w:tr>
      <w:tr w:rsidR="00EC1098" w:rsidRPr="00EE6C00" w14:paraId="5B78D9BE" w14:textId="77777777" w:rsidTr="006402AA">
        <w:trPr>
          <w:trHeight w:val="422"/>
        </w:trPr>
        <w:tc>
          <w:tcPr>
            <w:tcW w:w="708" w:type="dxa"/>
            <w:noWrap/>
            <w:vAlign w:val="center"/>
            <w:hideMark/>
          </w:tcPr>
          <w:p w14:paraId="04080CBE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4570" w:type="dxa"/>
            <w:vAlign w:val="center"/>
            <w:hideMark/>
          </w:tcPr>
          <w:p w14:paraId="43DD8B0C" w14:textId="0B88F758" w:rsidR="00EC1098" w:rsidRPr="00EE6C00" w:rsidRDefault="004772EF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Phụ kiện lắp đặt</w:t>
            </w:r>
          </w:p>
        </w:tc>
        <w:tc>
          <w:tcPr>
            <w:tcW w:w="693" w:type="dxa"/>
            <w:noWrap/>
            <w:vAlign w:val="center"/>
            <w:hideMark/>
          </w:tcPr>
          <w:p w14:paraId="252C23C7" w14:textId="48147FB9" w:rsidR="00EC1098" w:rsidRPr="00EE6C00" w:rsidRDefault="008E417B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Gói</w:t>
            </w:r>
          </w:p>
        </w:tc>
        <w:tc>
          <w:tcPr>
            <w:tcW w:w="965" w:type="dxa"/>
            <w:noWrap/>
            <w:vAlign w:val="center"/>
            <w:hideMark/>
          </w:tcPr>
          <w:p w14:paraId="296549A8" w14:textId="22C17699" w:rsidR="00EC1098" w:rsidRPr="00EE6C00" w:rsidRDefault="004772EF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</w:t>
            </w:r>
            <w:r w:rsidR="00EC1098"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1</w:t>
            </w:r>
          </w:p>
        </w:tc>
        <w:tc>
          <w:tcPr>
            <w:tcW w:w="2420" w:type="dxa"/>
            <w:noWrap/>
            <w:vAlign w:val="center"/>
            <w:hideMark/>
          </w:tcPr>
          <w:p w14:paraId="2DC78CFF" w14:textId="77777777" w:rsidR="00EC1098" w:rsidRPr="00EE6C00" w:rsidRDefault="00EC1098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 </w:t>
            </w:r>
          </w:p>
        </w:tc>
      </w:tr>
    </w:tbl>
    <w:p w14:paraId="499C9222" w14:textId="0AEA2F1B" w:rsidR="000E010A" w:rsidRPr="00EE6C00" w:rsidRDefault="000E010A" w:rsidP="00EE6C00">
      <w:pPr>
        <w:pStyle w:val="ListParagraph"/>
        <w:numPr>
          <w:ilvl w:val="0"/>
          <w:numId w:val="20"/>
        </w:numPr>
        <w:spacing w:before="120" w:after="120" w:line="276" w:lineRule="auto"/>
        <w:ind w:left="186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bookmarkStart w:id="3" w:name="_Toc180506062"/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Giải pháp kỹ thuật:</w:t>
      </w:r>
    </w:p>
    <w:p w14:paraId="29AA1A23" w14:textId="409FB2D6" w:rsidR="00E632C6" w:rsidRPr="00EE6C00" w:rsidRDefault="000E010A" w:rsidP="00EE6C00">
      <w:pPr>
        <w:pStyle w:val="ListParagraph"/>
        <w:spacing w:before="120" w:after="120" w:line="276" w:lineRule="auto"/>
        <w:ind w:left="1710" w:right="0" w:firstLine="0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Cung cấp giải pháp h</w:t>
      </w:r>
      <w:r w:rsidR="00E632C6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ệ thống </w:t>
      </w:r>
      <w:r w:rsidR="0055749C" w:rsidRPr="00EE6C00">
        <w:rPr>
          <w:rFonts w:asciiTheme="majorHAnsi" w:hAnsiTheme="majorHAnsi" w:cstheme="majorHAnsi"/>
          <w:color w:val="auto"/>
          <w:sz w:val="26"/>
          <w:szCs w:val="26"/>
        </w:rPr>
        <w:t>Wi-Fi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phù hợp với yêu cầu của Bảo Minh, bao gồm:</w:t>
      </w:r>
    </w:p>
    <w:p w14:paraId="3862F49E" w14:textId="3EB04912" w:rsidR="000E010A" w:rsidRPr="00EE6C00" w:rsidRDefault="000E010A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K</w:t>
      </w:r>
      <w:r w:rsidR="00D01A70" w:rsidRPr="00EE6C00">
        <w:rPr>
          <w:rFonts w:asciiTheme="majorHAnsi" w:hAnsiTheme="majorHAnsi" w:cstheme="majorHAnsi"/>
          <w:color w:val="auto"/>
          <w:sz w:val="26"/>
          <w:szCs w:val="26"/>
        </w:rPr>
        <w:t>ết quả khảo sát</w:t>
      </w:r>
      <w:r w:rsidR="00E6646F" w:rsidRPr="00EE6C0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5EE265FB" w14:textId="4E4FC721" w:rsidR="00D01A70" w:rsidRPr="00EE6C00" w:rsidRDefault="00E6646F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Tài liệu g</w:t>
      </w:r>
      <w:r w:rsidR="00D01A70" w:rsidRPr="00EE6C00">
        <w:rPr>
          <w:rFonts w:asciiTheme="majorHAnsi" w:hAnsiTheme="majorHAnsi" w:cstheme="majorHAnsi"/>
          <w:color w:val="auto"/>
          <w:sz w:val="26"/>
          <w:szCs w:val="26"/>
        </w:rPr>
        <w:t>iải pháp đề xuất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có</w:t>
      </w:r>
      <w:r w:rsidR="00D01A70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thể hiện đầy đủ các nội dung:</w:t>
      </w:r>
    </w:p>
    <w:p w14:paraId="04FC168F" w14:textId="04243EE7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Giải pháp tổng thể.</w:t>
      </w:r>
    </w:p>
    <w:p w14:paraId="6C3249C4" w14:textId="7D8DD5F7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Mô tả về công nghệ.</w:t>
      </w:r>
    </w:p>
    <w:p w14:paraId="2C450238" w14:textId="7C653883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Mô tả các chức năng cơ bản và nâng cao của hệ thống.</w:t>
      </w:r>
    </w:p>
    <w:p w14:paraId="596A11D8" w14:textId="06A68E5D" w:rsidR="00E6646F" w:rsidRPr="00EE6C00" w:rsidRDefault="00E6646F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Mô tả sơ đồ kết nối với hệ thống mạng của Bảo Minh.</w:t>
      </w:r>
    </w:p>
    <w:p w14:paraId="25C2F7B7" w14:textId="455671D2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Bố trí vị trí thiết bị.</w:t>
      </w:r>
    </w:p>
    <w:p w14:paraId="3CD264E0" w14:textId="382AAF36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Giản đồ heatmap thể hiện cường độ công suất sóng Wi-Fi theo các băng tần.</w:t>
      </w:r>
    </w:p>
    <w:p w14:paraId="13C5D850" w14:textId="20596054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Danh sách thiết bị.</w:t>
      </w:r>
    </w:p>
    <w:p w14:paraId="3BF6E583" w14:textId="518F5E5F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Mô tả biện pháp thi công đảm bảo hạn chế ảnh hưởng đến hoạt động sản xuất kinh doanh của Bảo Minh.</w:t>
      </w:r>
    </w:p>
    <w:p w14:paraId="3A413909" w14:textId="12995E81" w:rsidR="00D01A70" w:rsidRPr="00EE6C00" w:rsidRDefault="00D01A70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Cung cấp đầu mối HTKT.</w:t>
      </w:r>
    </w:p>
    <w:p w14:paraId="70C68F83" w14:textId="178573DD" w:rsidR="00E6646F" w:rsidRPr="00EE6C00" w:rsidRDefault="00E6646F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Tài liệu hướng dẫn cài đặt, sử dụng.</w:t>
      </w:r>
    </w:p>
    <w:p w14:paraId="6D1CAB65" w14:textId="1BC5D270" w:rsidR="00F373D3" w:rsidRPr="00EE6C00" w:rsidRDefault="00F373D3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>YÊU CẦU THIẾT BỊ</w:t>
      </w:r>
    </w:p>
    <w:p w14:paraId="7FE833A7" w14:textId="77777777" w:rsidR="008067E7" w:rsidRPr="00EE6C00" w:rsidRDefault="008067E7" w:rsidP="00EE6C00">
      <w:pPr>
        <w:spacing w:before="120" w:after="120" w:line="276" w:lineRule="auto"/>
        <w:ind w:left="196" w:firstLine="7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Yêu cầu: </w:t>
      </w:r>
    </w:p>
    <w:p w14:paraId="0A129884" w14:textId="77777777" w:rsidR="008067E7" w:rsidRPr="00EE6C00" w:rsidRDefault="008067E7" w:rsidP="00EE6C00">
      <w:pPr>
        <w:pStyle w:val="ListParagraph"/>
        <w:numPr>
          <w:ilvl w:val="1"/>
          <w:numId w:val="21"/>
        </w:numPr>
        <w:spacing w:before="120" w:after="120" w:line="276" w:lineRule="auto"/>
        <w:ind w:right="0" w:hanging="576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Thông số kỹ thuật thiết bị có xác nhận của hãng sản xuất.</w:t>
      </w:r>
    </w:p>
    <w:tbl>
      <w:tblPr>
        <w:tblW w:w="9356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057"/>
        <w:gridCol w:w="6629"/>
      </w:tblGrid>
      <w:tr w:rsidR="00D57D41" w:rsidRPr="00EE6C00" w14:paraId="1472A15C" w14:textId="77777777" w:rsidTr="006402AA">
        <w:trPr>
          <w:trHeight w:val="299"/>
        </w:trPr>
        <w:tc>
          <w:tcPr>
            <w:tcW w:w="670" w:type="dxa"/>
            <w:noWrap/>
            <w:vAlign w:val="center"/>
            <w:hideMark/>
          </w:tcPr>
          <w:p w14:paraId="0671A366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 w:eastAsia="vi-VN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057" w:type="dxa"/>
            <w:noWrap/>
            <w:vAlign w:val="center"/>
            <w:hideMark/>
          </w:tcPr>
          <w:p w14:paraId="5096304F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Tên Thiết Bị</w:t>
            </w:r>
          </w:p>
        </w:tc>
        <w:tc>
          <w:tcPr>
            <w:tcW w:w="6629" w:type="dxa"/>
            <w:noWrap/>
            <w:vAlign w:val="center"/>
            <w:hideMark/>
          </w:tcPr>
          <w:p w14:paraId="2CC81FA4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Thông số kỹ thuật</w:t>
            </w:r>
          </w:p>
        </w:tc>
      </w:tr>
      <w:tr w:rsidR="00D57D41" w:rsidRPr="00EE6C00" w14:paraId="2B844CEF" w14:textId="77777777" w:rsidTr="006402AA">
        <w:trPr>
          <w:trHeight w:val="360"/>
        </w:trPr>
        <w:tc>
          <w:tcPr>
            <w:tcW w:w="670" w:type="dxa"/>
            <w:noWrap/>
            <w:vAlign w:val="center"/>
            <w:hideMark/>
          </w:tcPr>
          <w:p w14:paraId="0CA5048A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8686" w:type="dxa"/>
            <w:gridSpan w:val="2"/>
            <w:noWrap/>
            <w:vAlign w:val="center"/>
            <w:hideMark/>
          </w:tcPr>
          <w:p w14:paraId="31ABEBDD" w14:textId="2300924F" w:rsidR="00D57D41" w:rsidRPr="00EE6C00" w:rsidRDefault="00D57D41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THIẾT BỊ HỆ THỐNG </w:t>
            </w:r>
            <w:r w:rsidR="00E26B75"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WI-FI</w:t>
            </w:r>
          </w:p>
        </w:tc>
      </w:tr>
      <w:tr w:rsidR="006F42D3" w:rsidRPr="00EE6C00" w14:paraId="54FAE5A3" w14:textId="77777777" w:rsidTr="006402AA">
        <w:trPr>
          <w:trHeight w:val="3809"/>
        </w:trPr>
        <w:tc>
          <w:tcPr>
            <w:tcW w:w="670" w:type="dxa"/>
            <w:noWrap/>
            <w:vAlign w:val="center"/>
            <w:hideMark/>
          </w:tcPr>
          <w:p w14:paraId="0D8849E3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1</w:t>
            </w:r>
          </w:p>
        </w:tc>
        <w:tc>
          <w:tcPr>
            <w:tcW w:w="2057" w:type="dxa"/>
            <w:vAlign w:val="center"/>
            <w:hideMark/>
          </w:tcPr>
          <w:p w14:paraId="408753DE" w14:textId="734FCAB0" w:rsidR="00D57D41" w:rsidRPr="00EE6C00" w:rsidRDefault="00A4126C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>Thiết bị Access Point (AP)</w:t>
            </w:r>
          </w:p>
        </w:tc>
        <w:tc>
          <w:tcPr>
            <w:tcW w:w="6629" w:type="dxa"/>
            <w:vAlign w:val="center"/>
            <w:hideMark/>
          </w:tcPr>
          <w:p w14:paraId="4E6FD40D" w14:textId="2C80107E" w:rsidR="00EB555E" w:rsidRPr="00EE6C00" w:rsidRDefault="00EB555E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val="vi-VN" w:eastAsia="vi-VN"/>
              </w:rPr>
              <w:t xml:space="preserve">Thiết bị </w:t>
            </w: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Acc</w:t>
            </w:r>
            <w:r w:rsidR="006402AA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</w:t>
            </w: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ess Point (AP):</w:t>
            </w:r>
          </w:p>
          <w:p w14:paraId="3326C8D8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Hỗ trợ băng tần 802.11ax/n (Wi-Fi 6)</w:t>
            </w:r>
          </w:p>
          <w:p w14:paraId="71F3E34D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MIMO: ≥ 2x2 5GHz/2.4GHz</w:t>
            </w:r>
          </w:p>
          <w:p w14:paraId="34640333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Tốc độ tối đa: ≥ 1.5 Gbps</w:t>
            </w:r>
          </w:p>
          <w:p w14:paraId="7BDB89AD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Giao diện: ≥ 1 GbE Base-T</w:t>
            </w:r>
          </w:p>
          <w:p w14:paraId="303D9CFF" w14:textId="46DED21D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Số lượng thiết bị truy cập: ≥ </w:t>
            </w:r>
            <w:r w:rsidR="00DE2F6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75</w:t>
            </w:r>
          </w:p>
          <w:p w14:paraId="46BCB2E3" w14:textId="6D2F7062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Độ lợi antenna: ≥ 4.9/5.7 dBi</w:t>
            </w:r>
          </w:p>
          <w:p w14:paraId="5027768C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Công suất phát tối đa: ≥ 20 dBm</w:t>
            </w:r>
          </w:p>
          <w:p w14:paraId="3B12D3CD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Nguồn PoE: ≥ PoE 802.3af (class 3)</w:t>
            </w:r>
          </w:p>
          <w:p w14:paraId="22A953A7" w14:textId="42E3DFF0" w:rsidR="00D57D41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Lắp đặt: gắn trần, treo tường</w:t>
            </w:r>
          </w:p>
        </w:tc>
      </w:tr>
      <w:tr w:rsidR="006F42D3" w:rsidRPr="00EE6C00" w14:paraId="2E8E7B0C" w14:textId="77777777" w:rsidTr="006402AA">
        <w:trPr>
          <w:trHeight w:val="463"/>
        </w:trPr>
        <w:tc>
          <w:tcPr>
            <w:tcW w:w="670" w:type="dxa"/>
            <w:noWrap/>
            <w:vAlign w:val="center"/>
            <w:hideMark/>
          </w:tcPr>
          <w:p w14:paraId="3848925B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2057" w:type="dxa"/>
            <w:vAlign w:val="center"/>
            <w:hideMark/>
          </w:tcPr>
          <w:p w14:paraId="5323755D" w14:textId="38CEDF0D" w:rsidR="00D57D41" w:rsidRPr="00EE6C00" w:rsidRDefault="00A4126C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Thiết bị chuyển mạch Switch PoE</w:t>
            </w:r>
          </w:p>
        </w:tc>
        <w:tc>
          <w:tcPr>
            <w:tcW w:w="6629" w:type="dxa"/>
            <w:vAlign w:val="center"/>
            <w:hideMark/>
          </w:tcPr>
          <w:p w14:paraId="57E4A138" w14:textId="77777777" w:rsidR="00EB555E" w:rsidRPr="00EE6C00" w:rsidRDefault="00EB555E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Thiết bị chuyển mạch Switch PoE:</w:t>
            </w:r>
          </w:p>
          <w:p w14:paraId="7909BCC1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Thiết bị Switch có giám sát</w:t>
            </w:r>
          </w:p>
          <w:p w14:paraId="059B2909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24 port RJ45 10/100/1000 class 4 PoE</w:t>
            </w:r>
          </w:p>
          <w:p w14:paraId="2C81E78E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04 SFP/SFP+</w:t>
            </w:r>
          </w:p>
          <w:p w14:paraId="0E9D0FA6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Băng thông: ≥ 80 Mpps</w:t>
            </w:r>
          </w:p>
          <w:p w14:paraId="26946274" w14:textId="77777777" w:rsidR="00EB555E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Dung lượng: ≥ 100 Gbps</w:t>
            </w:r>
          </w:p>
          <w:p w14:paraId="125A557E" w14:textId="5E8DE5E4" w:rsidR="00C00AD4" w:rsidRPr="00EE6C00" w:rsidRDefault="00EB555E" w:rsidP="00EE6C00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ind w:left="295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Công suất Po</w:t>
            </w:r>
            <w:r w:rsidR="00DE2F6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E</w:t>
            </w: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: ≥ 180 Watt</w:t>
            </w:r>
          </w:p>
        </w:tc>
      </w:tr>
      <w:tr w:rsidR="00D57D41" w:rsidRPr="00EE6C00" w14:paraId="5558FEFB" w14:textId="77777777" w:rsidTr="006402AA">
        <w:trPr>
          <w:trHeight w:val="360"/>
        </w:trPr>
        <w:tc>
          <w:tcPr>
            <w:tcW w:w="670" w:type="dxa"/>
            <w:noWrap/>
            <w:vAlign w:val="center"/>
            <w:hideMark/>
          </w:tcPr>
          <w:p w14:paraId="7B973059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8686" w:type="dxa"/>
            <w:gridSpan w:val="2"/>
            <w:noWrap/>
            <w:vAlign w:val="center"/>
            <w:hideMark/>
          </w:tcPr>
          <w:p w14:paraId="7226CB7A" w14:textId="77777777" w:rsidR="00D57D41" w:rsidRPr="00EE6C00" w:rsidRDefault="00D57D41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VẬT TƯ &amp; NHÂN CÔNG</w:t>
            </w:r>
          </w:p>
        </w:tc>
      </w:tr>
      <w:tr w:rsidR="00D57D41" w:rsidRPr="00EE6C00" w14:paraId="55F55EE1" w14:textId="77777777" w:rsidTr="006402AA">
        <w:trPr>
          <w:trHeight w:val="762"/>
        </w:trPr>
        <w:tc>
          <w:tcPr>
            <w:tcW w:w="670" w:type="dxa"/>
            <w:noWrap/>
            <w:vAlign w:val="center"/>
            <w:hideMark/>
          </w:tcPr>
          <w:p w14:paraId="523AC02B" w14:textId="77777777" w:rsidR="00D57D41" w:rsidRPr="00EE6C00" w:rsidRDefault="00D57D4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2057" w:type="dxa"/>
            <w:vAlign w:val="center"/>
            <w:hideMark/>
          </w:tcPr>
          <w:p w14:paraId="32EB1B6C" w14:textId="213E09B8" w:rsidR="00D57D41" w:rsidRPr="00EE6C00" w:rsidRDefault="00313F51" w:rsidP="00EE6C00">
            <w:pPr>
              <w:spacing w:before="120" w:after="120" w:line="276" w:lineRule="auto"/>
              <w:contextualSpacing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Phụ kiện lắp đặt tủ rack</w:t>
            </w:r>
          </w:p>
        </w:tc>
        <w:tc>
          <w:tcPr>
            <w:tcW w:w="6629" w:type="dxa"/>
            <w:vAlign w:val="center"/>
            <w:hideMark/>
          </w:tcPr>
          <w:p w14:paraId="240103A4" w14:textId="6313EF9C" w:rsidR="00D57D41" w:rsidRPr="00EE6C00" w:rsidRDefault="00AB0D7A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r w:rsidR="009D75AF" w:rsidRPr="00EE6C00">
              <w:rPr>
                <w:rFonts w:asciiTheme="majorHAnsi" w:hAnsiTheme="majorHAnsi" w:cstheme="majorHAnsi"/>
                <w:sz w:val="26"/>
                <w:szCs w:val="26"/>
              </w:rPr>
              <w:t xml:space="preserve">Cung cấp </w:t>
            </w:r>
            <w:r w:rsidR="00A4126C" w:rsidRPr="00EE6C00">
              <w:rPr>
                <w:rFonts w:asciiTheme="majorHAnsi" w:hAnsiTheme="majorHAnsi" w:cstheme="majorHAnsi"/>
                <w:sz w:val="26"/>
                <w:szCs w:val="26"/>
              </w:rPr>
              <w:t>đầy đủ vật tư, cáp CAT6</w:t>
            </w:r>
            <w:r w:rsidR="009D75AF" w:rsidRPr="00EE6C00">
              <w:rPr>
                <w:rFonts w:asciiTheme="majorHAnsi" w:hAnsiTheme="majorHAnsi" w:cstheme="majorHAnsi"/>
                <w:sz w:val="26"/>
                <w:szCs w:val="26"/>
              </w:rPr>
              <w:t xml:space="preserve"> lắp đặt</w:t>
            </w:r>
            <w:r w:rsidR="00A4126C" w:rsidRPr="00EE6C00">
              <w:rPr>
                <w:rFonts w:asciiTheme="majorHAnsi" w:hAnsiTheme="majorHAnsi" w:cstheme="majorHAnsi"/>
                <w:sz w:val="26"/>
                <w:szCs w:val="26"/>
              </w:rPr>
              <w:t>, phụ kiện đầy đủ.</w:t>
            </w:r>
          </w:p>
        </w:tc>
      </w:tr>
      <w:tr w:rsidR="00D57D41" w:rsidRPr="00EE6C00" w14:paraId="75929B01" w14:textId="77777777" w:rsidTr="006402AA">
        <w:trPr>
          <w:trHeight w:val="972"/>
        </w:trPr>
        <w:tc>
          <w:tcPr>
            <w:tcW w:w="670" w:type="dxa"/>
            <w:noWrap/>
            <w:vAlign w:val="center"/>
            <w:hideMark/>
          </w:tcPr>
          <w:p w14:paraId="3A7F2FF0" w14:textId="136118F8" w:rsidR="00D57D41" w:rsidRPr="00EE6C00" w:rsidRDefault="00313F51" w:rsidP="00EE6C00">
            <w:pPr>
              <w:spacing w:before="120" w:after="120" w:line="276" w:lineRule="auto"/>
              <w:contextualSpacing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2057" w:type="dxa"/>
            <w:vAlign w:val="center"/>
            <w:hideMark/>
          </w:tcPr>
          <w:p w14:paraId="3C5ED950" w14:textId="6FC17A27" w:rsidR="00D57D41" w:rsidRPr="00EE6C00" w:rsidRDefault="00313F51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Dịch vụ triển khai</w:t>
            </w:r>
          </w:p>
        </w:tc>
        <w:tc>
          <w:tcPr>
            <w:tcW w:w="6629" w:type="dxa"/>
            <w:vAlign w:val="center"/>
            <w:hideMark/>
          </w:tcPr>
          <w:p w14:paraId="1DFD658F" w14:textId="2FE19402" w:rsidR="00313F51" w:rsidRPr="00EE6C00" w:rsidRDefault="00D57D41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- Lắp đặt</w:t>
            </w:r>
            <w:r w:rsidRPr="00EE6C00">
              <w:rPr>
                <w:rFonts w:asciiTheme="majorHAnsi" w:hAnsiTheme="majorHAnsi" w:cstheme="majorHAnsi"/>
                <w:sz w:val="26"/>
                <w:szCs w:val="26"/>
              </w:rPr>
              <w:br/>
              <w:t xml:space="preserve">- Cài đặt, </w:t>
            </w:r>
            <w:r w:rsidR="00313F51" w:rsidRPr="00EE6C00">
              <w:rPr>
                <w:rFonts w:asciiTheme="majorHAnsi" w:hAnsiTheme="majorHAnsi" w:cstheme="majorHAnsi"/>
                <w:sz w:val="26"/>
                <w:szCs w:val="26"/>
              </w:rPr>
              <w:t>tối ưu, nghiệm thu, bàn giao</w:t>
            </w:r>
          </w:p>
          <w:p w14:paraId="1DC3A4B6" w14:textId="1D2DDA98" w:rsidR="00D57D41" w:rsidRPr="00EE6C00" w:rsidRDefault="00313F51" w:rsidP="00EE6C00">
            <w:pPr>
              <w:spacing w:before="120" w:after="120" w:line="276" w:lineRule="auto"/>
              <w:contextualSpacing/>
              <w:rPr>
                <w:rFonts w:asciiTheme="majorHAnsi" w:hAnsiTheme="majorHAnsi" w:cstheme="majorHAnsi"/>
                <w:sz w:val="26"/>
                <w:szCs w:val="26"/>
              </w:rPr>
            </w:pPr>
            <w:r w:rsidRPr="00EE6C00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="00D57D41" w:rsidRPr="00EE6C00">
              <w:rPr>
                <w:rFonts w:asciiTheme="majorHAnsi" w:hAnsiTheme="majorHAnsi" w:cstheme="majorHAnsi"/>
                <w:sz w:val="26"/>
                <w:szCs w:val="26"/>
              </w:rPr>
              <w:t xml:space="preserve"> Hướng dẫn vận hành hệ thống</w:t>
            </w:r>
          </w:p>
        </w:tc>
      </w:tr>
    </w:tbl>
    <w:p w14:paraId="18BDCEFA" w14:textId="77777777" w:rsidR="00EB555E" w:rsidRPr="00EE6C00" w:rsidRDefault="00EB555E" w:rsidP="00EE6C00">
      <w:pPr>
        <w:spacing w:before="120" w:after="120" w:line="276" w:lineRule="auto"/>
        <w:ind w:left="720" w:firstLine="196"/>
        <w:contextualSpacing/>
        <w:jc w:val="both"/>
        <w:rPr>
          <w:rFonts w:asciiTheme="majorHAnsi" w:hAnsiTheme="majorHAnsi" w:cstheme="majorHAnsi"/>
          <w:i/>
          <w:iCs/>
          <w:sz w:val="26"/>
          <w:szCs w:val="26"/>
        </w:rPr>
      </w:pPr>
    </w:p>
    <w:p w14:paraId="14515ABF" w14:textId="3D73A641" w:rsidR="00F373D3" w:rsidRPr="00EE6C00" w:rsidRDefault="00AB07C2" w:rsidP="00EE6C00">
      <w:pPr>
        <w:spacing w:before="120" w:after="120" w:line="276" w:lineRule="auto"/>
        <w:ind w:left="720" w:firstLine="196"/>
        <w:contextualSpacing/>
        <w:jc w:val="both"/>
        <w:rPr>
          <w:rFonts w:asciiTheme="majorHAnsi" w:hAnsiTheme="majorHAnsi" w:cstheme="majorHAnsi"/>
          <w:i/>
          <w:iCs/>
          <w:sz w:val="26"/>
          <w:szCs w:val="26"/>
        </w:rPr>
      </w:pPr>
      <w:r w:rsidRPr="00EE6C00">
        <w:rPr>
          <w:rFonts w:asciiTheme="majorHAnsi" w:hAnsiTheme="majorHAnsi" w:cstheme="majorHAnsi"/>
          <w:i/>
          <w:iCs/>
          <w:sz w:val="26"/>
          <w:szCs w:val="26"/>
        </w:rPr>
        <w:t>Ghi chú: cấu hình yêu cầu bên trên là tối thiểu bắt buộc, giải pháp có thể đề xuất tương đương hoặc cao hơn</w:t>
      </w:r>
      <w:r w:rsidR="00A4126C" w:rsidRPr="00EE6C00">
        <w:rPr>
          <w:rFonts w:asciiTheme="majorHAnsi" w:hAnsiTheme="majorHAnsi" w:cstheme="majorHAnsi"/>
          <w:i/>
          <w:iCs/>
          <w:sz w:val="26"/>
          <w:szCs w:val="26"/>
        </w:rPr>
        <w:t>.</w:t>
      </w:r>
    </w:p>
    <w:p w14:paraId="1012FBB9" w14:textId="77777777" w:rsidR="00EC1098" w:rsidRPr="00EE6C00" w:rsidRDefault="009A50A4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 xml:space="preserve">YÊU CẦU </w:t>
      </w:r>
      <w:r w:rsidR="00EC1098" w:rsidRPr="00EE6C00">
        <w:rPr>
          <w:rFonts w:asciiTheme="majorHAnsi" w:hAnsiTheme="majorHAnsi" w:cstheme="majorHAnsi"/>
          <w:sz w:val="26"/>
          <w:szCs w:val="26"/>
        </w:rPr>
        <w:t>PHƯƠNG ÁN THỰC HIỆN</w:t>
      </w:r>
      <w:bookmarkEnd w:id="3"/>
    </w:p>
    <w:p w14:paraId="434FB3BC" w14:textId="77777777" w:rsidR="00EC1098" w:rsidRPr="00EE6C00" w:rsidRDefault="00EC1098" w:rsidP="00EE6C00">
      <w:pPr>
        <w:pStyle w:val="ListParagraph"/>
        <w:numPr>
          <w:ilvl w:val="0"/>
          <w:numId w:val="19"/>
        </w:numPr>
        <w:spacing w:before="120" w:after="120" w:line="276" w:lineRule="auto"/>
        <w:ind w:left="159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Tiến độ thực hiện</w:t>
      </w:r>
    </w:p>
    <w:p w14:paraId="63AF10BB" w14:textId="77777777" w:rsidR="00EC1098" w:rsidRPr="00EE6C00" w:rsidRDefault="00EC1098" w:rsidP="00EE6C00">
      <w:pPr>
        <w:pStyle w:val="ListParagraph"/>
        <w:spacing w:before="120" w:after="120" w:line="276" w:lineRule="auto"/>
        <w:ind w:left="123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</w:p>
    <w:p w14:paraId="4E21C32E" w14:textId="472759DE" w:rsidR="00EC1098" w:rsidRPr="00EE6C00" w:rsidRDefault="00CC66F0" w:rsidP="00EE6C00">
      <w:pPr>
        <w:pStyle w:val="ListParagraph"/>
        <w:spacing w:before="120" w:after="120" w:line="276" w:lineRule="auto"/>
        <w:ind w:left="123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noProof/>
          <w:color w:val="auto"/>
          <w:sz w:val="26"/>
          <w:szCs w:val="26"/>
        </w:rPr>
        <w:drawing>
          <wp:inline distT="0" distB="0" distL="0" distR="0" wp14:anchorId="6AAAD120" wp14:editId="51F4BB45">
            <wp:extent cx="5817208" cy="1720846"/>
            <wp:effectExtent l="19050" t="19050" r="12700" b="13335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571" cy="172243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0498F1C" w14:textId="77777777" w:rsidR="00EC1098" w:rsidRPr="00EE6C00" w:rsidRDefault="00EC1098" w:rsidP="00EE6C00">
      <w:pPr>
        <w:pStyle w:val="ListParagraph"/>
        <w:spacing w:before="120" w:after="120" w:line="276" w:lineRule="auto"/>
        <w:ind w:left="1147" w:right="0" w:firstLine="720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lastRenderedPageBreak/>
        <w:t xml:space="preserve">Tổng thời gian thực hiện dự kiến 12 tuần, </w:t>
      </w:r>
      <w:r w:rsidR="009E5405" w:rsidRPr="00EE6C00">
        <w:rPr>
          <w:rFonts w:asciiTheme="majorHAnsi" w:hAnsiTheme="majorHAnsi" w:cstheme="majorHAnsi"/>
          <w:color w:val="auto"/>
          <w:sz w:val="26"/>
          <w:szCs w:val="26"/>
        </w:rPr>
        <w:t>t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>rong đó:</w:t>
      </w:r>
    </w:p>
    <w:p w14:paraId="2103DF05" w14:textId="3DF1E1F5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 w:right="0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Thời gian 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 xml:space="preserve">thực hiện các thủ tục 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>đầu tư, mua sắm: dự kiến 2 tuần.</w:t>
      </w:r>
    </w:p>
    <w:p w14:paraId="2C8F7EFD" w14:textId="77777777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 w:right="0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Thời gian ký hợp đồng và triển khai: dự kiến 11 tuần, trong trường hợp có sẵn hàng hóa thì thời gian triển khai có thể rút ngắn lại.</w:t>
      </w:r>
    </w:p>
    <w:p w14:paraId="18076C4E" w14:textId="77777777" w:rsidR="009E5405" w:rsidRPr="00EE6C00" w:rsidRDefault="009E5405" w:rsidP="00EE6C00">
      <w:pPr>
        <w:pStyle w:val="ListParagraph"/>
        <w:spacing w:before="120" w:after="120" w:line="276" w:lineRule="auto"/>
        <w:ind w:left="1863" w:right="0" w:firstLine="0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Yêu cầu: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Nhà thầu chủ động đề xuất thời gian và tiến độ triển khai nhưng không vượt quá 10 tuần kể từ ngày</w:t>
      </w:r>
      <w:r w:rsidR="001A224D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có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</w:t>
      </w:r>
      <w:r w:rsidR="001A224D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hiệu lực 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>hợp đồng triển khai.</w:t>
      </w:r>
    </w:p>
    <w:p w14:paraId="6FD2AF3F" w14:textId="77777777" w:rsidR="00EC1098" w:rsidRPr="00EE6C00" w:rsidRDefault="00EC1098" w:rsidP="00EE6C00">
      <w:pPr>
        <w:pStyle w:val="ListParagraph"/>
        <w:numPr>
          <w:ilvl w:val="0"/>
          <w:numId w:val="19"/>
        </w:numPr>
        <w:spacing w:before="120" w:after="120" w:line="276" w:lineRule="auto"/>
        <w:ind w:left="1593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Các bước thực hiện chi tiết:</w:t>
      </w:r>
    </w:p>
    <w:p w14:paraId="0099E599" w14:textId="0376514B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Thực hiện các thủ tục đầu tư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2B09CCAA" w14:textId="6D196330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Tiến hành ký hợp đồng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31FD646F" w14:textId="01FF2A71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Nhận bàn giao hàng hóa: giao thiết bị đến Công ty (VPTSC)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6102D106" w14:textId="350BEA39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Lắp đặt, cấu hình thiết bị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.</w:t>
      </w:r>
    </w:p>
    <w:p w14:paraId="102BB271" w14:textId="252556E4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Kiểm tra và nghiệm thu hệ thống</w:t>
      </w:r>
      <w:r w:rsidR="00DE2F60">
        <w:rPr>
          <w:rFonts w:asciiTheme="majorHAnsi" w:hAnsiTheme="majorHAnsi" w:cstheme="majorHAnsi"/>
          <w:color w:val="auto"/>
          <w:sz w:val="26"/>
          <w:szCs w:val="26"/>
        </w:rPr>
        <w:t>:</w:t>
      </w:r>
    </w:p>
    <w:p w14:paraId="77695A03" w14:textId="77777777" w:rsidR="00EC1098" w:rsidRPr="00EE6C00" w:rsidRDefault="00EC1098" w:rsidP="00EE6C00">
      <w:pPr>
        <w:pStyle w:val="ListParagraph"/>
        <w:numPr>
          <w:ilvl w:val="1"/>
          <w:numId w:val="16"/>
        </w:numPr>
        <w:spacing w:before="120" w:after="120" w:line="276" w:lineRule="auto"/>
        <w:ind w:left="258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Kiểm tra hoạt động thiết bị.</w:t>
      </w:r>
    </w:p>
    <w:p w14:paraId="1A3CC257" w14:textId="77777777" w:rsidR="00EC1098" w:rsidRPr="00EE6C00" w:rsidRDefault="00EC1098" w:rsidP="00EE6C00">
      <w:pPr>
        <w:pStyle w:val="ListParagraph"/>
        <w:numPr>
          <w:ilvl w:val="1"/>
          <w:numId w:val="16"/>
        </w:numPr>
        <w:spacing w:before="120" w:after="120" w:line="276" w:lineRule="auto"/>
        <w:ind w:left="258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Hướng dẫn sử dụng.</w:t>
      </w:r>
    </w:p>
    <w:p w14:paraId="27F8567A" w14:textId="77777777" w:rsidR="00EC1098" w:rsidRPr="00EE6C00" w:rsidRDefault="00EC1098" w:rsidP="00EE6C00">
      <w:pPr>
        <w:pStyle w:val="ListParagraph"/>
        <w:numPr>
          <w:ilvl w:val="1"/>
          <w:numId w:val="16"/>
        </w:numPr>
        <w:spacing w:before="120" w:after="120" w:line="276" w:lineRule="auto"/>
        <w:ind w:left="258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Nghiệm thu.</w:t>
      </w:r>
    </w:p>
    <w:p w14:paraId="7D1A5C1C" w14:textId="77777777" w:rsidR="00EC1098" w:rsidRPr="00EE6C00" w:rsidRDefault="00EC1098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Bàn giao đưa vào sử dụng.</w:t>
      </w:r>
    </w:p>
    <w:p w14:paraId="774C9D8C" w14:textId="77777777" w:rsidR="009E5405" w:rsidRPr="00EE6C00" w:rsidRDefault="009A50A4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>YÊU CẦU BẢO HÀNH</w:t>
      </w:r>
    </w:p>
    <w:p w14:paraId="5144FBF8" w14:textId="607F9BAC" w:rsidR="009A50A4" w:rsidRPr="00EE6C00" w:rsidRDefault="009A50A4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Đối với các thiết bị chính: </w:t>
      </w:r>
      <w:r w:rsidR="00EB555E"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thiết bị mới 100%, 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yêu cầu bảo hành tối thiểu </w:t>
      </w:r>
      <w:r w:rsidR="002E6B9E" w:rsidRPr="00EE6C00">
        <w:rPr>
          <w:rFonts w:asciiTheme="majorHAnsi" w:hAnsiTheme="majorHAnsi" w:cstheme="majorHAnsi"/>
          <w:color w:val="auto"/>
          <w:sz w:val="26"/>
          <w:szCs w:val="26"/>
        </w:rPr>
        <w:t>60</w:t>
      </w:r>
      <w:r w:rsidRPr="00EE6C00">
        <w:rPr>
          <w:rFonts w:asciiTheme="majorHAnsi" w:hAnsiTheme="majorHAnsi" w:cstheme="majorHAnsi"/>
          <w:color w:val="auto"/>
          <w:sz w:val="26"/>
          <w:szCs w:val="26"/>
        </w:rPr>
        <w:t xml:space="preserve"> tháng (từ ngày nghiệm thu bàn giao đưa vào sử dụng).</w:t>
      </w:r>
    </w:p>
    <w:p w14:paraId="5E833986" w14:textId="77777777" w:rsidR="009A50A4" w:rsidRPr="00EE6C00" w:rsidRDefault="009A50A4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Đối với công tác thi công: yêu cầu bảo hành tối thiểu 12 tháng (từ ngày nghiệm thu bàn giao đưa vào sử dụng).</w:t>
      </w:r>
    </w:p>
    <w:p w14:paraId="6B42C11D" w14:textId="77777777" w:rsidR="009A50A4" w:rsidRPr="00EE6C00" w:rsidRDefault="009A50A4" w:rsidP="00EE6C00">
      <w:pPr>
        <w:pStyle w:val="ListParagraph"/>
        <w:numPr>
          <w:ilvl w:val="0"/>
          <w:numId w:val="16"/>
        </w:numPr>
        <w:spacing w:before="120" w:after="120" w:line="276" w:lineRule="auto"/>
        <w:ind w:left="1863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auto"/>
          <w:sz w:val="26"/>
          <w:szCs w:val="26"/>
        </w:rPr>
        <w:t>Cam kết hỗ trợ kỹ thuật, bảo hành và cung cấp linh kiện, phụ kiện thay thế trong vòng 05 năm của hãng sản xuất hoặc Trung tâm bảo hành.</w:t>
      </w:r>
    </w:p>
    <w:p w14:paraId="5740FE1E" w14:textId="5B37BA03" w:rsidR="00EB555E" w:rsidRPr="00EE6C00" w:rsidRDefault="00EB555E" w:rsidP="00EE6C00">
      <w:pPr>
        <w:pStyle w:val="Heading1"/>
        <w:numPr>
          <w:ilvl w:val="0"/>
          <w:numId w:val="17"/>
        </w:numPr>
        <w:spacing w:before="120" w:after="120" w:line="276" w:lineRule="auto"/>
        <w:ind w:left="1276"/>
        <w:contextualSpacing/>
        <w:jc w:val="left"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>YÊU CẦU HỒ SƠ</w:t>
      </w:r>
    </w:p>
    <w:p w14:paraId="75459541" w14:textId="0F5234EF" w:rsidR="00EB555E" w:rsidRPr="00EE6C00" w:rsidRDefault="00EB555E" w:rsidP="00EE6C00">
      <w:pPr>
        <w:spacing w:before="120" w:after="120" w:line="276" w:lineRule="auto"/>
        <w:ind w:left="916" w:firstLine="72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sz w:val="26"/>
          <w:szCs w:val="26"/>
        </w:rPr>
        <w:t>Đơn vị tham gia chào giá cung cấp hệ thống Wi-Fi cần chuẩn bị đầy đủ các loại hồ sơ bao gồm:</w:t>
      </w:r>
    </w:p>
    <w:p w14:paraId="1C97776E" w14:textId="77777777" w:rsidR="005B5093" w:rsidRPr="00EE6C00" w:rsidRDefault="00EB555E" w:rsidP="00EE6C0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(1).</w:t>
      </w:r>
      <w:r w:rsidR="005B5093"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 </w:t>
      </w:r>
      <w:r w:rsidR="005B5093" w:rsidRPr="00EE6C00">
        <w:rPr>
          <w:rFonts w:asciiTheme="majorHAnsi" w:hAnsiTheme="majorHAnsi" w:cstheme="majorHAnsi"/>
          <w:b/>
          <w:bCs/>
          <w:color w:val="000000"/>
          <w:sz w:val="26"/>
          <w:szCs w:val="26"/>
          <w:lang w:val="nl-NL"/>
        </w:rPr>
        <w:t xml:space="preserve">Tư cách hợp lệ của nhà thầu: </w:t>
      </w:r>
    </w:p>
    <w:p w14:paraId="328FCB89" w14:textId="3F362E35" w:rsidR="00EB555E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Có đăng ký thành lập, hoạt động do cơ quan có thẩm quyền của nước mà nhà thầu đang hoạt động cấp.</w:t>
      </w:r>
    </w:p>
    <w:p w14:paraId="7FE4A301" w14:textId="014E62E4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Không đang trong quá trình giải thể; không bị kết luận đang lâm vào tình trạng phá sản hoặc nợ không có khả năng chi trả theo quy định của pháp luật</w:t>
      </w:r>
    </w:p>
    <w:p w14:paraId="784E5711" w14:textId="77777777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Không đang trong thời gian bị cấm tham gia hoạt động đấu thầu theo quy định của pháp luật về đấu thầu.</w:t>
      </w:r>
    </w:p>
    <w:p w14:paraId="64D98425" w14:textId="07AF6AAB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Đã đăng ký trên Hệ thống mạng đấu thầu quốc gia và còn hiệu lực hoạt động.</w:t>
      </w:r>
    </w:p>
    <w:p w14:paraId="748ABFF6" w14:textId="77777777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Giấy chứng nhận đăng ký kinh doanh kiêm mã số thuế.</w:t>
      </w:r>
    </w:p>
    <w:p w14:paraId="63635397" w14:textId="7F7C69AD" w:rsidR="005B5093" w:rsidRPr="00EE6C00" w:rsidRDefault="000E010A" w:rsidP="00EE6C0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(2). </w:t>
      </w:r>
      <w:r w:rsidR="005B5093"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Năng lực tài chính</w:t>
      </w: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:</w:t>
      </w:r>
    </w:p>
    <w:p w14:paraId="089EF6E7" w14:textId="02C5F659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 xml:space="preserve">Có Báo cáo tài chính đã được kiểm toán trong 03 năm: 2022, 2023, 2024 </w:t>
      </w:r>
    </w:p>
    <w:p w14:paraId="5A75E7E6" w14:textId="56E8070D" w:rsidR="005B5093" w:rsidRPr="00EE6C00" w:rsidRDefault="005B5093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lastRenderedPageBreak/>
        <w:t>Có Bản kê khai năng lực tài chính trong 03 năm: 2022, 2023, 2024</w:t>
      </w:r>
    </w:p>
    <w:p w14:paraId="480A0E93" w14:textId="4E364C51" w:rsidR="005B5093" w:rsidRPr="00EE6C00" w:rsidRDefault="000E010A" w:rsidP="00EE6C0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(3). </w:t>
      </w:r>
      <w:r w:rsidR="005B5093"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Năng lực kinh nghiệm</w:t>
      </w: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:</w:t>
      </w:r>
    </w:p>
    <w:p w14:paraId="09F71F2E" w14:textId="48CBFC83" w:rsidR="000E010A" w:rsidRPr="00EE6C00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Đã từng tư vấn, triển khai các gói thầu trong lĩnh vực có liên quan: Công trình tiêu biểu trong lĩnh vực điện nhẹ ELV.</w:t>
      </w:r>
    </w:p>
    <w:p w14:paraId="525610E1" w14:textId="77777777" w:rsidR="000E010A" w:rsidRPr="00EE6C00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Giấy chứng nhận Hệ thống quản lý chất lượng phù hợp theo tiêu chuẩn TCVN ISO 9001:2015</w:t>
      </w:r>
    </w:p>
    <w:p w14:paraId="57D19914" w14:textId="19FB63CE" w:rsidR="000E010A" w:rsidRPr="00EE6C00" w:rsidRDefault="000E010A" w:rsidP="00EE6C0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(4). Năng lực nhân sự  </w:t>
      </w:r>
    </w:p>
    <w:p w14:paraId="089B7ADA" w14:textId="0542AEA4" w:rsidR="005B5093" w:rsidRPr="00EE6C00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Có đủ các phòng ban chức năng phù hợp với lĩnh vực sản xuất kinh doanh chính.</w:t>
      </w:r>
    </w:p>
    <w:p w14:paraId="14AEA815" w14:textId="00CE64E9" w:rsidR="000E010A" w:rsidRPr="00EE6C00" w:rsidRDefault="000E010A" w:rsidP="00EE6C0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 w:rsidRPr="00EE6C00">
        <w:rPr>
          <w:rFonts w:asciiTheme="majorHAnsi" w:hAnsiTheme="majorHAnsi" w:cstheme="majorHAnsi"/>
          <w:b/>
          <w:bCs/>
          <w:color w:val="auto"/>
          <w:sz w:val="26"/>
          <w:szCs w:val="26"/>
        </w:rPr>
        <w:t>(5). Năng lực triển khai các dự án</w:t>
      </w:r>
    </w:p>
    <w:p w14:paraId="28FF65A6" w14:textId="6A327D34" w:rsidR="000E010A" w:rsidRPr="00EE6C00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Lĩnh vực: Cung cấp lắp đặt hệ thống điện nhẹ.</w:t>
      </w:r>
    </w:p>
    <w:p w14:paraId="68EB61A0" w14:textId="7ED1121A" w:rsidR="000E010A" w:rsidRPr="00EE6C00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Thời gian: từ năm 2020 đến năm 2024 với các hợp đồng/công trình tiêu biểu trong lĩnh vực hệ thống điện nhẹ.</w:t>
      </w:r>
    </w:p>
    <w:p w14:paraId="56F20D22" w14:textId="08B43ADC" w:rsidR="005B5093" w:rsidRDefault="000E010A" w:rsidP="00EE6C00">
      <w:pPr>
        <w:pStyle w:val="ListParagraph"/>
        <w:numPr>
          <w:ilvl w:val="2"/>
          <w:numId w:val="16"/>
        </w:numPr>
        <w:spacing w:before="120" w:after="120" w:line="276" w:lineRule="auto"/>
        <w:rPr>
          <w:rFonts w:asciiTheme="majorHAnsi" w:hAnsiTheme="majorHAnsi" w:cstheme="majorHAnsi"/>
          <w:color w:val="000000"/>
          <w:sz w:val="26"/>
          <w:szCs w:val="26"/>
          <w:lang w:val="pl-PL"/>
        </w:rPr>
      </w:pPr>
      <w:r w:rsidRPr="00EE6C00">
        <w:rPr>
          <w:rFonts w:asciiTheme="majorHAnsi" w:hAnsiTheme="majorHAnsi" w:cstheme="majorHAnsi"/>
          <w:color w:val="000000"/>
          <w:sz w:val="26"/>
          <w:szCs w:val="26"/>
          <w:lang w:val="pl-PL"/>
        </w:rPr>
        <w:t>Giá trị hợp đồng: từ 100.000.000 VNĐ đến 2.000.000.000 VNĐ</w:t>
      </w:r>
    </w:p>
    <w:p w14:paraId="30F3814E" w14:textId="679276F0" w:rsidR="00456060" w:rsidRPr="00456060" w:rsidRDefault="00456060" w:rsidP="0045606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(6). </w:t>
      </w:r>
      <w:r w:rsidRPr="00456060">
        <w:rPr>
          <w:rFonts w:asciiTheme="majorHAnsi" w:hAnsiTheme="majorHAnsi" w:cstheme="majorHAnsi"/>
          <w:b/>
          <w:bCs/>
          <w:color w:val="auto"/>
          <w:sz w:val="26"/>
          <w:szCs w:val="26"/>
        </w:rPr>
        <w:t>Thư quan tâm gói thầu</w:t>
      </w:r>
    </w:p>
    <w:p w14:paraId="5E02DC16" w14:textId="6FA1C7CA" w:rsidR="00456060" w:rsidRPr="00456060" w:rsidRDefault="00456060" w:rsidP="00456060">
      <w:pPr>
        <w:pStyle w:val="ListParagraph"/>
        <w:spacing w:before="120" w:after="120" w:line="276" w:lineRule="auto"/>
        <w:ind w:left="1863" w:firstLine="0"/>
        <w:rPr>
          <w:rFonts w:asciiTheme="majorHAnsi" w:hAnsiTheme="majorHAnsi" w:cstheme="majorHAnsi"/>
          <w:b/>
          <w:bCs/>
          <w:color w:val="auto"/>
          <w:sz w:val="26"/>
          <w:szCs w:val="26"/>
        </w:rPr>
      </w:pPr>
      <w:r>
        <w:rPr>
          <w:rFonts w:asciiTheme="majorHAnsi" w:hAnsiTheme="majorHAnsi" w:cstheme="majorHAnsi"/>
          <w:b/>
          <w:bCs/>
          <w:color w:val="auto"/>
          <w:sz w:val="26"/>
          <w:szCs w:val="26"/>
        </w:rPr>
        <w:t xml:space="preserve">(7). </w:t>
      </w:r>
      <w:r w:rsidRPr="00456060">
        <w:rPr>
          <w:rFonts w:asciiTheme="majorHAnsi" w:hAnsiTheme="majorHAnsi" w:cstheme="majorHAnsi"/>
          <w:b/>
          <w:bCs/>
          <w:color w:val="auto"/>
          <w:sz w:val="26"/>
          <w:szCs w:val="26"/>
        </w:rPr>
        <w:t>Bảng chào giá</w:t>
      </w:r>
    </w:p>
    <w:p w14:paraId="7AF763E7" w14:textId="77777777" w:rsidR="009E5405" w:rsidRPr="00EE6C00" w:rsidRDefault="009E5405" w:rsidP="00EE6C00">
      <w:pPr>
        <w:pStyle w:val="ListParagraph"/>
        <w:spacing w:before="120" w:after="120" w:line="276" w:lineRule="auto"/>
        <w:ind w:left="990" w:firstLine="0"/>
        <w:rPr>
          <w:rFonts w:asciiTheme="majorHAnsi" w:hAnsiTheme="majorHAnsi" w:cstheme="majorHAnsi"/>
          <w:b/>
          <w:color w:val="auto"/>
          <w:spacing w:val="-2"/>
          <w:sz w:val="26"/>
          <w:szCs w:val="26"/>
        </w:rPr>
      </w:pPr>
      <w:r w:rsidRPr="00EE6C00">
        <w:rPr>
          <w:rFonts w:asciiTheme="majorHAnsi" w:hAnsiTheme="majorHAnsi" w:cstheme="majorHAnsi"/>
          <w:b/>
          <w:color w:val="auto"/>
          <w:spacing w:val="-2"/>
          <w:sz w:val="26"/>
          <w:szCs w:val="26"/>
        </w:rPr>
        <w:t xml:space="preserve">Ghi chú: </w:t>
      </w:r>
    </w:p>
    <w:p w14:paraId="7FC0842F" w14:textId="77777777" w:rsidR="009E5405" w:rsidRPr="00EE6C00" w:rsidRDefault="009E5405" w:rsidP="00EE6C00">
      <w:pPr>
        <w:tabs>
          <w:tab w:val="center" w:pos="2268"/>
          <w:tab w:val="center" w:pos="7655"/>
        </w:tabs>
        <w:spacing w:before="120" w:after="120" w:line="276" w:lineRule="auto"/>
        <w:ind w:left="1440"/>
        <w:contextualSpacing/>
        <w:rPr>
          <w:rFonts w:asciiTheme="majorHAnsi" w:hAnsiTheme="majorHAnsi" w:cstheme="majorHAnsi"/>
          <w:bCs/>
          <w:i/>
          <w:sz w:val="26"/>
          <w:szCs w:val="26"/>
        </w:rPr>
      </w:pPr>
      <w:r w:rsidRPr="00EE6C00">
        <w:rPr>
          <w:rFonts w:asciiTheme="majorHAnsi" w:hAnsiTheme="majorHAnsi" w:cstheme="majorHAnsi"/>
          <w:bCs/>
          <w:i/>
          <w:sz w:val="26"/>
          <w:szCs w:val="26"/>
        </w:rPr>
        <w:t>- Nhà thầu tham gia chào giá phải khảo sát thực tế trước khi báo giá.</w:t>
      </w:r>
    </w:p>
    <w:p w14:paraId="179BF53D" w14:textId="77777777" w:rsidR="009E5405" w:rsidRPr="00EE6C00" w:rsidRDefault="009E5405" w:rsidP="00EE6C00">
      <w:pPr>
        <w:tabs>
          <w:tab w:val="center" w:pos="2268"/>
          <w:tab w:val="center" w:pos="7655"/>
        </w:tabs>
        <w:spacing w:before="120" w:after="120" w:line="276" w:lineRule="auto"/>
        <w:ind w:left="1440"/>
        <w:contextualSpacing/>
        <w:rPr>
          <w:rFonts w:asciiTheme="majorHAnsi" w:hAnsiTheme="majorHAnsi" w:cstheme="majorHAnsi"/>
          <w:sz w:val="26"/>
          <w:szCs w:val="26"/>
        </w:rPr>
      </w:pPr>
      <w:r w:rsidRPr="00EE6C00">
        <w:rPr>
          <w:rFonts w:asciiTheme="majorHAnsi" w:hAnsiTheme="majorHAnsi" w:cstheme="majorHAnsi"/>
          <w:bCs/>
          <w:i/>
          <w:sz w:val="26"/>
          <w:szCs w:val="26"/>
        </w:rPr>
        <w:t xml:space="preserve">- Đơn giá dự thầu phải được đưa về </w:t>
      </w:r>
      <w:r w:rsidRPr="00EE6C00">
        <w:rPr>
          <w:rFonts w:asciiTheme="majorHAnsi" w:hAnsiTheme="majorHAnsi" w:cstheme="majorHAnsi"/>
          <w:b/>
          <w:bCs/>
          <w:i/>
          <w:sz w:val="26"/>
          <w:szCs w:val="26"/>
        </w:rPr>
        <w:t>giá tổng hợp sau thuế</w:t>
      </w:r>
      <w:r w:rsidRPr="00EE6C00">
        <w:rPr>
          <w:rFonts w:asciiTheme="majorHAnsi" w:hAnsiTheme="majorHAnsi" w:cstheme="majorHAnsi"/>
          <w:bCs/>
          <w:i/>
          <w:sz w:val="26"/>
          <w:szCs w:val="26"/>
        </w:rPr>
        <w:t xml:space="preserve"> (Bao gồm tất cả các chi phí cho việc cung cấp thiết bị, vật tư và triển khai, bàn giao đưa vào sử dụng).</w:t>
      </w:r>
    </w:p>
    <w:tbl>
      <w:tblPr>
        <w:tblW w:w="14019" w:type="dxa"/>
        <w:tblInd w:w="883" w:type="dxa"/>
        <w:tblLook w:val="04A0" w:firstRow="1" w:lastRow="0" w:firstColumn="1" w:lastColumn="0" w:noHBand="0" w:noVBand="1"/>
      </w:tblPr>
      <w:tblGrid>
        <w:gridCol w:w="2499"/>
        <w:gridCol w:w="2448"/>
        <w:gridCol w:w="2409"/>
        <w:gridCol w:w="2127"/>
        <w:gridCol w:w="4536"/>
      </w:tblGrid>
      <w:tr w:rsidR="00E6646F" w:rsidRPr="005916A0" w14:paraId="69E0DD6B" w14:textId="4CBBC6BA" w:rsidTr="00E6646F">
        <w:tc>
          <w:tcPr>
            <w:tcW w:w="4947" w:type="dxa"/>
            <w:gridSpan w:val="2"/>
          </w:tcPr>
          <w:p w14:paraId="2AE7D925" w14:textId="6C8872C3" w:rsidR="00E6646F" w:rsidRPr="005916A0" w:rsidRDefault="00E6646F">
            <w:pPr>
              <w:spacing w:before="120" w:after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536" w:type="dxa"/>
            <w:gridSpan w:val="2"/>
          </w:tcPr>
          <w:p w14:paraId="1B821EB6" w14:textId="77777777" w:rsidR="00E6646F" w:rsidRPr="005916A0" w:rsidRDefault="00E6646F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5916A0">
              <w:rPr>
                <w:b/>
                <w:bCs/>
                <w:sz w:val="26"/>
                <w:szCs w:val="26"/>
              </w:rPr>
              <w:t>ĐẠI DIỆN BAN CNTT</w:t>
            </w:r>
          </w:p>
        </w:tc>
        <w:tc>
          <w:tcPr>
            <w:tcW w:w="4536" w:type="dxa"/>
          </w:tcPr>
          <w:p w14:paraId="5AC3AC94" w14:textId="77777777" w:rsidR="00E6646F" w:rsidRPr="005916A0" w:rsidRDefault="00E6646F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646F" w:rsidRPr="005916A0" w14:paraId="22719AE2" w14:textId="1FC08FE5" w:rsidTr="00E6646F">
        <w:tc>
          <w:tcPr>
            <w:tcW w:w="2499" w:type="dxa"/>
          </w:tcPr>
          <w:p w14:paraId="729B3FA3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448" w:type="dxa"/>
          </w:tcPr>
          <w:p w14:paraId="48E55463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20E343B1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49A89C17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14:paraId="6479006F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14:paraId="1112999D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14:paraId="119BD61C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395D0DC6" w14:textId="77777777" w:rsidR="00E6646F" w:rsidRPr="005916A0" w:rsidRDefault="00E6646F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</w:tbl>
    <w:p w14:paraId="7B4F981B" w14:textId="77777777" w:rsidR="008C52C5" w:rsidRPr="005916A0" w:rsidRDefault="008C52C5" w:rsidP="00EC1098">
      <w:pPr>
        <w:ind w:left="1440"/>
        <w:rPr>
          <w:vanish/>
          <w:sz w:val="26"/>
          <w:szCs w:val="26"/>
        </w:rPr>
      </w:pPr>
    </w:p>
    <w:p w14:paraId="378B3301" w14:textId="77777777" w:rsidR="00FC2306" w:rsidRPr="005916A0" w:rsidRDefault="00FC2306" w:rsidP="00EC1098">
      <w:pPr>
        <w:tabs>
          <w:tab w:val="center" w:pos="2268"/>
          <w:tab w:val="center" w:pos="7655"/>
        </w:tabs>
        <w:spacing w:before="120" w:after="120"/>
        <w:ind w:left="1440"/>
        <w:rPr>
          <w:b/>
          <w:spacing w:val="-2"/>
          <w:sz w:val="26"/>
          <w:szCs w:val="26"/>
        </w:rPr>
      </w:pPr>
    </w:p>
    <w:sectPr w:rsidR="00FC2306" w:rsidRPr="005916A0" w:rsidSect="0067313A">
      <w:footerReference w:type="default" r:id="rId10"/>
      <w:pgSz w:w="11907" w:h="16839" w:code="9"/>
      <w:pgMar w:top="1560" w:right="992" w:bottom="72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6C90" w14:textId="77777777" w:rsidR="00B513E0" w:rsidRDefault="00B513E0">
      <w:r>
        <w:separator/>
      </w:r>
    </w:p>
  </w:endnote>
  <w:endnote w:type="continuationSeparator" w:id="0">
    <w:p w14:paraId="47240742" w14:textId="77777777" w:rsidR="00B513E0" w:rsidRDefault="00B5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925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F7A83" w14:textId="6BCDA43C" w:rsidR="00EE6C00" w:rsidRDefault="00EE6C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56466E" w14:textId="5043A861" w:rsidR="00722CC4" w:rsidRDefault="00722CC4">
    <w:pPr>
      <w:pStyle w:val="Footer"/>
      <w:tabs>
        <w:tab w:val="clear" w:pos="8640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66A0F" w14:textId="77777777" w:rsidR="00B513E0" w:rsidRDefault="00B513E0">
      <w:r>
        <w:separator/>
      </w:r>
    </w:p>
  </w:footnote>
  <w:footnote w:type="continuationSeparator" w:id="0">
    <w:p w14:paraId="13747ADD" w14:textId="77777777" w:rsidR="00B513E0" w:rsidRDefault="00B51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8C7"/>
    <w:multiLevelType w:val="hybridMultilevel"/>
    <w:tmpl w:val="072C7F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D2AE3"/>
    <w:multiLevelType w:val="hybridMultilevel"/>
    <w:tmpl w:val="1C961B6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2E17CA3"/>
    <w:multiLevelType w:val="hybridMultilevel"/>
    <w:tmpl w:val="BACEFA50"/>
    <w:lvl w:ilvl="0" w:tplc="B83E9814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34F7ACD"/>
    <w:multiLevelType w:val="hybridMultilevel"/>
    <w:tmpl w:val="A61ADA6C"/>
    <w:lvl w:ilvl="0" w:tplc="520274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4040"/>
    <w:multiLevelType w:val="hybridMultilevel"/>
    <w:tmpl w:val="929AC57E"/>
    <w:lvl w:ilvl="0" w:tplc="6A0CC498">
      <w:start w:val="3"/>
      <w:numFmt w:val="bullet"/>
      <w:lvlText w:val=""/>
      <w:lvlJc w:val="left"/>
      <w:pPr>
        <w:tabs>
          <w:tab w:val="num" w:pos="1260"/>
        </w:tabs>
        <w:ind w:left="12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D905917"/>
    <w:multiLevelType w:val="hybridMultilevel"/>
    <w:tmpl w:val="3102A4BE"/>
    <w:lvl w:ilvl="0" w:tplc="FFFFFFFF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9386FC84">
      <w:start w:val="2"/>
      <w:numFmt w:val="bullet"/>
      <w:lvlText w:val="-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266C3A87"/>
    <w:multiLevelType w:val="hybridMultilevel"/>
    <w:tmpl w:val="F40AD4F6"/>
    <w:lvl w:ilvl="0" w:tplc="040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269A0AB9"/>
    <w:multiLevelType w:val="hybridMultilevel"/>
    <w:tmpl w:val="819A6304"/>
    <w:lvl w:ilvl="0" w:tplc="9FF60B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5AA8"/>
    <w:multiLevelType w:val="hybridMultilevel"/>
    <w:tmpl w:val="3F121C9C"/>
    <w:lvl w:ilvl="0" w:tplc="5C8CECB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0A72391"/>
    <w:multiLevelType w:val="hybridMultilevel"/>
    <w:tmpl w:val="4934E67C"/>
    <w:lvl w:ilvl="0" w:tplc="D366A1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9CD"/>
    <w:multiLevelType w:val="multilevel"/>
    <w:tmpl w:val="D6421DF6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00" w:hanging="1800"/>
      </w:pPr>
      <w:rPr>
        <w:rFonts w:hint="default"/>
      </w:rPr>
    </w:lvl>
  </w:abstractNum>
  <w:abstractNum w:abstractNumId="11" w15:restartNumberingAfterBreak="0">
    <w:nsid w:val="364F273E"/>
    <w:multiLevelType w:val="hybridMultilevel"/>
    <w:tmpl w:val="75A4AE18"/>
    <w:lvl w:ilvl="0" w:tplc="5C8CECB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B9D35EA"/>
    <w:multiLevelType w:val="hybridMultilevel"/>
    <w:tmpl w:val="F40AD4F6"/>
    <w:lvl w:ilvl="0" w:tplc="04090009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F316BEB"/>
    <w:multiLevelType w:val="hybridMultilevel"/>
    <w:tmpl w:val="F5E86856"/>
    <w:lvl w:ilvl="0" w:tplc="6CC89D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233DB"/>
    <w:multiLevelType w:val="hybridMultilevel"/>
    <w:tmpl w:val="190E89D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4C6E93"/>
    <w:multiLevelType w:val="hybridMultilevel"/>
    <w:tmpl w:val="D370F372"/>
    <w:lvl w:ilvl="0" w:tplc="1938FB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026A8"/>
    <w:multiLevelType w:val="hybridMultilevel"/>
    <w:tmpl w:val="F9642936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44B02"/>
    <w:multiLevelType w:val="hybridMultilevel"/>
    <w:tmpl w:val="F5685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49410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A3F26"/>
    <w:multiLevelType w:val="hybridMultilevel"/>
    <w:tmpl w:val="C85C2576"/>
    <w:lvl w:ilvl="0" w:tplc="B83E9814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9753C"/>
    <w:multiLevelType w:val="hybridMultilevel"/>
    <w:tmpl w:val="B3F8A6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82648D7"/>
    <w:multiLevelType w:val="hybridMultilevel"/>
    <w:tmpl w:val="3F121C9C"/>
    <w:lvl w:ilvl="0" w:tplc="04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EB26ABA"/>
    <w:multiLevelType w:val="hybridMultilevel"/>
    <w:tmpl w:val="75A4AE18"/>
    <w:lvl w:ilvl="0" w:tplc="04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BBA5BF5"/>
    <w:multiLevelType w:val="hybridMultilevel"/>
    <w:tmpl w:val="C5E0B436"/>
    <w:lvl w:ilvl="0" w:tplc="6804D04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833028289">
    <w:abstractNumId w:val="13"/>
  </w:num>
  <w:num w:numId="2" w16cid:durableId="237134214">
    <w:abstractNumId w:val="15"/>
  </w:num>
  <w:num w:numId="3" w16cid:durableId="466315703">
    <w:abstractNumId w:val="3"/>
  </w:num>
  <w:num w:numId="4" w16cid:durableId="1302148094">
    <w:abstractNumId w:val="17"/>
  </w:num>
  <w:num w:numId="5" w16cid:durableId="1190486315">
    <w:abstractNumId w:val="14"/>
  </w:num>
  <w:num w:numId="6" w16cid:durableId="160507951">
    <w:abstractNumId w:val="6"/>
  </w:num>
  <w:num w:numId="7" w16cid:durableId="1354267730">
    <w:abstractNumId w:val="12"/>
  </w:num>
  <w:num w:numId="8" w16cid:durableId="479080645">
    <w:abstractNumId w:val="20"/>
  </w:num>
  <w:num w:numId="9" w16cid:durableId="899024043">
    <w:abstractNumId w:val="21"/>
  </w:num>
  <w:num w:numId="10" w16cid:durableId="1012073968">
    <w:abstractNumId w:val="11"/>
  </w:num>
  <w:num w:numId="11" w16cid:durableId="1960259888">
    <w:abstractNumId w:val="8"/>
  </w:num>
  <w:num w:numId="12" w16cid:durableId="937297222">
    <w:abstractNumId w:val="4"/>
  </w:num>
  <w:num w:numId="13" w16cid:durableId="2015304129">
    <w:abstractNumId w:val="22"/>
  </w:num>
  <w:num w:numId="14" w16cid:durableId="1204905226">
    <w:abstractNumId w:val="16"/>
  </w:num>
  <w:num w:numId="15" w16cid:durableId="144051582">
    <w:abstractNumId w:val="19"/>
  </w:num>
  <w:num w:numId="16" w16cid:durableId="1322805101">
    <w:abstractNumId w:val="2"/>
  </w:num>
  <w:num w:numId="17" w16cid:durableId="57636154">
    <w:abstractNumId w:val="10"/>
  </w:num>
  <w:num w:numId="18" w16cid:durableId="2016154899">
    <w:abstractNumId w:val="9"/>
  </w:num>
  <w:num w:numId="19" w16cid:durableId="1051460400">
    <w:abstractNumId w:val="0"/>
  </w:num>
  <w:num w:numId="20" w16cid:durableId="2144499028">
    <w:abstractNumId w:val="1"/>
  </w:num>
  <w:num w:numId="21" w16cid:durableId="2061318010">
    <w:abstractNumId w:val="5"/>
  </w:num>
  <w:num w:numId="22" w16cid:durableId="1943763084">
    <w:abstractNumId w:val="18"/>
  </w:num>
  <w:num w:numId="23" w16cid:durableId="143355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30"/>
    <w:rsid w:val="00002E12"/>
    <w:rsid w:val="00030646"/>
    <w:rsid w:val="00031384"/>
    <w:rsid w:val="00032117"/>
    <w:rsid w:val="000609F6"/>
    <w:rsid w:val="000660E3"/>
    <w:rsid w:val="00091DFB"/>
    <w:rsid w:val="000B21DC"/>
    <w:rsid w:val="000C2ADD"/>
    <w:rsid w:val="000E010A"/>
    <w:rsid w:val="00144B7E"/>
    <w:rsid w:val="001522E2"/>
    <w:rsid w:val="00153240"/>
    <w:rsid w:val="001767B7"/>
    <w:rsid w:val="001863CF"/>
    <w:rsid w:val="00194B8C"/>
    <w:rsid w:val="00194F41"/>
    <w:rsid w:val="001A224D"/>
    <w:rsid w:val="001A533C"/>
    <w:rsid w:val="001B2448"/>
    <w:rsid w:val="001C4285"/>
    <w:rsid w:val="001C45C2"/>
    <w:rsid w:val="001C4F95"/>
    <w:rsid w:val="001E2F5E"/>
    <w:rsid w:val="001E4835"/>
    <w:rsid w:val="001E67F7"/>
    <w:rsid w:val="001F138A"/>
    <w:rsid w:val="00247E0D"/>
    <w:rsid w:val="00253F70"/>
    <w:rsid w:val="00263839"/>
    <w:rsid w:val="00271947"/>
    <w:rsid w:val="0028718A"/>
    <w:rsid w:val="0029016F"/>
    <w:rsid w:val="00293C50"/>
    <w:rsid w:val="002B4993"/>
    <w:rsid w:val="002C1230"/>
    <w:rsid w:val="002C5BF8"/>
    <w:rsid w:val="002E6B9E"/>
    <w:rsid w:val="002F5860"/>
    <w:rsid w:val="00313F51"/>
    <w:rsid w:val="0035307E"/>
    <w:rsid w:val="003633B5"/>
    <w:rsid w:val="00384AC1"/>
    <w:rsid w:val="003A7296"/>
    <w:rsid w:val="003B2660"/>
    <w:rsid w:val="003E2737"/>
    <w:rsid w:val="003E4416"/>
    <w:rsid w:val="003E44C0"/>
    <w:rsid w:val="003F172B"/>
    <w:rsid w:val="00402F7F"/>
    <w:rsid w:val="004200A6"/>
    <w:rsid w:val="0044071D"/>
    <w:rsid w:val="00446217"/>
    <w:rsid w:val="00456060"/>
    <w:rsid w:val="00457AEA"/>
    <w:rsid w:val="004772EF"/>
    <w:rsid w:val="00487A3F"/>
    <w:rsid w:val="004D3793"/>
    <w:rsid w:val="004D7AFF"/>
    <w:rsid w:val="004E5862"/>
    <w:rsid w:val="004F0CF0"/>
    <w:rsid w:val="00515813"/>
    <w:rsid w:val="005530F0"/>
    <w:rsid w:val="00556154"/>
    <w:rsid w:val="0055749C"/>
    <w:rsid w:val="00571D7C"/>
    <w:rsid w:val="005916A0"/>
    <w:rsid w:val="00594D14"/>
    <w:rsid w:val="005B4003"/>
    <w:rsid w:val="005B5093"/>
    <w:rsid w:val="005C0499"/>
    <w:rsid w:val="005C6A93"/>
    <w:rsid w:val="005C6D4C"/>
    <w:rsid w:val="005F0615"/>
    <w:rsid w:val="00633973"/>
    <w:rsid w:val="006369C0"/>
    <w:rsid w:val="006402AA"/>
    <w:rsid w:val="0065109C"/>
    <w:rsid w:val="006575CF"/>
    <w:rsid w:val="00662F36"/>
    <w:rsid w:val="0067313A"/>
    <w:rsid w:val="006906CF"/>
    <w:rsid w:val="00695F7D"/>
    <w:rsid w:val="006A7B77"/>
    <w:rsid w:val="006B50EB"/>
    <w:rsid w:val="006C3D0A"/>
    <w:rsid w:val="006D110F"/>
    <w:rsid w:val="006D58EB"/>
    <w:rsid w:val="006E2549"/>
    <w:rsid w:val="006E4904"/>
    <w:rsid w:val="006E64AC"/>
    <w:rsid w:val="006E7C72"/>
    <w:rsid w:val="006F42D3"/>
    <w:rsid w:val="00700648"/>
    <w:rsid w:val="007032BE"/>
    <w:rsid w:val="00722CC4"/>
    <w:rsid w:val="00735B22"/>
    <w:rsid w:val="00742935"/>
    <w:rsid w:val="0074405D"/>
    <w:rsid w:val="00744811"/>
    <w:rsid w:val="00747C77"/>
    <w:rsid w:val="007855CE"/>
    <w:rsid w:val="00794393"/>
    <w:rsid w:val="007B2549"/>
    <w:rsid w:val="007B506F"/>
    <w:rsid w:val="007D07A0"/>
    <w:rsid w:val="008067E7"/>
    <w:rsid w:val="00812A35"/>
    <w:rsid w:val="00820C25"/>
    <w:rsid w:val="0082159E"/>
    <w:rsid w:val="0082627D"/>
    <w:rsid w:val="008319AA"/>
    <w:rsid w:val="0083481E"/>
    <w:rsid w:val="00842E9F"/>
    <w:rsid w:val="00864418"/>
    <w:rsid w:val="00870C95"/>
    <w:rsid w:val="00873370"/>
    <w:rsid w:val="008743DF"/>
    <w:rsid w:val="00875507"/>
    <w:rsid w:val="008815E1"/>
    <w:rsid w:val="008835B4"/>
    <w:rsid w:val="00886D30"/>
    <w:rsid w:val="008C52C5"/>
    <w:rsid w:val="008C6048"/>
    <w:rsid w:val="008D6CB7"/>
    <w:rsid w:val="008E2225"/>
    <w:rsid w:val="008E417B"/>
    <w:rsid w:val="008F7B5E"/>
    <w:rsid w:val="00914711"/>
    <w:rsid w:val="00920BB6"/>
    <w:rsid w:val="00954E00"/>
    <w:rsid w:val="00967177"/>
    <w:rsid w:val="009706B2"/>
    <w:rsid w:val="00975C64"/>
    <w:rsid w:val="00995625"/>
    <w:rsid w:val="009A50A4"/>
    <w:rsid w:val="009B5D73"/>
    <w:rsid w:val="009C280E"/>
    <w:rsid w:val="009C486D"/>
    <w:rsid w:val="009C5648"/>
    <w:rsid w:val="009D3B09"/>
    <w:rsid w:val="009D6D4E"/>
    <w:rsid w:val="009D75AF"/>
    <w:rsid w:val="009E5405"/>
    <w:rsid w:val="009E678D"/>
    <w:rsid w:val="009F1906"/>
    <w:rsid w:val="009F3064"/>
    <w:rsid w:val="009F6140"/>
    <w:rsid w:val="00A14D55"/>
    <w:rsid w:val="00A30357"/>
    <w:rsid w:val="00A4126C"/>
    <w:rsid w:val="00A4252A"/>
    <w:rsid w:val="00A6107B"/>
    <w:rsid w:val="00A62DDC"/>
    <w:rsid w:val="00A71832"/>
    <w:rsid w:val="00A820DA"/>
    <w:rsid w:val="00A961B9"/>
    <w:rsid w:val="00AA3E35"/>
    <w:rsid w:val="00AB007F"/>
    <w:rsid w:val="00AB07C2"/>
    <w:rsid w:val="00AB0D7A"/>
    <w:rsid w:val="00AC59B5"/>
    <w:rsid w:val="00AC5C16"/>
    <w:rsid w:val="00AF4007"/>
    <w:rsid w:val="00AF5BFD"/>
    <w:rsid w:val="00B25532"/>
    <w:rsid w:val="00B359F0"/>
    <w:rsid w:val="00B513E0"/>
    <w:rsid w:val="00B57630"/>
    <w:rsid w:val="00B65BF9"/>
    <w:rsid w:val="00B727FA"/>
    <w:rsid w:val="00B94E22"/>
    <w:rsid w:val="00BB3DFC"/>
    <w:rsid w:val="00BB7F67"/>
    <w:rsid w:val="00BC1E05"/>
    <w:rsid w:val="00BD3A2D"/>
    <w:rsid w:val="00BD4B96"/>
    <w:rsid w:val="00BD5819"/>
    <w:rsid w:val="00BF3E61"/>
    <w:rsid w:val="00C0017A"/>
    <w:rsid w:val="00C00AD4"/>
    <w:rsid w:val="00C048C4"/>
    <w:rsid w:val="00C17200"/>
    <w:rsid w:val="00C172ED"/>
    <w:rsid w:val="00C54DE3"/>
    <w:rsid w:val="00C8255F"/>
    <w:rsid w:val="00CB6807"/>
    <w:rsid w:val="00CB7885"/>
    <w:rsid w:val="00CC66F0"/>
    <w:rsid w:val="00CF4BB3"/>
    <w:rsid w:val="00D01A70"/>
    <w:rsid w:val="00D35E2B"/>
    <w:rsid w:val="00D57D41"/>
    <w:rsid w:val="00D92134"/>
    <w:rsid w:val="00D97938"/>
    <w:rsid w:val="00DA4249"/>
    <w:rsid w:val="00DC2B7A"/>
    <w:rsid w:val="00DD6B9F"/>
    <w:rsid w:val="00DE2F60"/>
    <w:rsid w:val="00DE6071"/>
    <w:rsid w:val="00DF2E9F"/>
    <w:rsid w:val="00E0309C"/>
    <w:rsid w:val="00E26B75"/>
    <w:rsid w:val="00E32214"/>
    <w:rsid w:val="00E53CCE"/>
    <w:rsid w:val="00E632C6"/>
    <w:rsid w:val="00E6646F"/>
    <w:rsid w:val="00E76258"/>
    <w:rsid w:val="00E81546"/>
    <w:rsid w:val="00EB555E"/>
    <w:rsid w:val="00EC1098"/>
    <w:rsid w:val="00ED22F6"/>
    <w:rsid w:val="00EE6C00"/>
    <w:rsid w:val="00EF0780"/>
    <w:rsid w:val="00F11F6A"/>
    <w:rsid w:val="00F23AFC"/>
    <w:rsid w:val="00F35719"/>
    <w:rsid w:val="00F373D3"/>
    <w:rsid w:val="00F44E5D"/>
    <w:rsid w:val="00F86F1D"/>
    <w:rsid w:val="00FB1E12"/>
    <w:rsid w:val="00FB2977"/>
    <w:rsid w:val="00FB4257"/>
    <w:rsid w:val="00FC2306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88C30F1"/>
  <w15:chartTrackingRefBased/>
  <w15:docId w15:val="{9CED98BA-CAFA-4085-A3DD-D36AA19A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sz w:val="26"/>
    </w:rPr>
  </w:style>
  <w:style w:type="paragraph" w:styleId="BodyTextIndent">
    <w:name w:val="Body Text Indent"/>
    <w:basedOn w:val="Normal"/>
    <w:pPr>
      <w:ind w:left="360"/>
      <w:jc w:val="both"/>
    </w:pPr>
    <w:rPr>
      <w:sz w:val="26"/>
    </w:rPr>
  </w:style>
  <w:style w:type="paragraph" w:styleId="BodyTextIndent2">
    <w:name w:val="Body Text Indent 2"/>
    <w:basedOn w:val="Normal"/>
    <w:pPr>
      <w:ind w:left="900" w:hanging="540"/>
      <w:jc w:val="both"/>
    </w:pPr>
    <w:rPr>
      <w:sz w:val="26"/>
    </w:rPr>
  </w:style>
  <w:style w:type="paragraph" w:styleId="BodyTextIndent3">
    <w:name w:val="Body Text Indent 3"/>
    <w:basedOn w:val="Normal"/>
    <w:pPr>
      <w:ind w:left="1440" w:hanging="1080"/>
      <w:jc w:val="both"/>
    </w:pPr>
    <w:rPr>
      <w:sz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62F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194B8C"/>
    <w:rPr>
      <w:b/>
      <w:bCs/>
      <w:sz w:val="32"/>
      <w:szCs w:val="24"/>
    </w:rPr>
  </w:style>
  <w:style w:type="character" w:customStyle="1" w:styleId="BodyTextChar">
    <w:name w:val="Body Text Char"/>
    <w:link w:val="BodyText"/>
    <w:rsid w:val="00194B8C"/>
    <w:rPr>
      <w:sz w:val="26"/>
      <w:szCs w:val="24"/>
    </w:rPr>
  </w:style>
  <w:style w:type="paragraph" w:styleId="ListParagraph">
    <w:name w:val="List Paragraph"/>
    <w:aliases w:val="Heading 2_sj,Numbered Para 1,Dot pt,List Paragraph Char Char Char,Indicator Text,List Paragraph1,Bullet Points,MAIN CONTENT,List Paragraph12,F5 List Paragraph,List A,List Paragraph 1,bullet,lp1,1.,My checklist,Bullet L1,List Paragraph11"/>
    <w:basedOn w:val="Normal"/>
    <w:link w:val="ListParagraphChar"/>
    <w:uiPriority w:val="34"/>
    <w:qFormat/>
    <w:rsid w:val="00EC1098"/>
    <w:pPr>
      <w:spacing w:after="105" w:line="388" w:lineRule="auto"/>
      <w:ind w:left="720" w:right="4" w:hanging="10"/>
      <w:contextualSpacing/>
      <w:jc w:val="both"/>
    </w:pPr>
    <w:rPr>
      <w:color w:val="404040"/>
      <w:szCs w:val="22"/>
    </w:rPr>
  </w:style>
  <w:style w:type="character" w:customStyle="1" w:styleId="ListParagraphChar">
    <w:name w:val="List Paragraph Char"/>
    <w:aliases w:val="Heading 2_sj Char,Numbered Para 1 Char,Dot pt Char,List Paragraph Char Char Char Char,Indicator Text Char,List Paragraph1 Char,Bullet Points Char,MAIN CONTENT Char,List Paragraph12 Char,F5 List Paragraph Char,List A Char,bullet Char"/>
    <w:link w:val="ListParagraph"/>
    <w:uiPriority w:val="34"/>
    <w:qFormat/>
    <w:rsid w:val="00EC1098"/>
    <w:rPr>
      <w:color w:val="404040"/>
      <w:sz w:val="24"/>
      <w:szCs w:val="2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10A"/>
    <w:pPr>
      <w:numPr>
        <w:ilvl w:val="1"/>
      </w:numPr>
    </w:pPr>
    <w:rPr>
      <w:rFonts w:ascii=".VnTime" w:eastAsiaTheme="majorEastAsia" w:hAnsi=".VnTime" w:cstheme="majorBidi"/>
      <w:color w:val="595959" w:themeColor="text1" w:themeTint="A6"/>
      <w:spacing w:val="15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0E010A"/>
    <w:rPr>
      <w:rFonts w:ascii=".VnTime" w:eastAsiaTheme="majorEastAsia" w:hAnsi=".VnTime" w:cstheme="majorBidi"/>
      <w:color w:val="595959" w:themeColor="text1" w:themeTint="A6"/>
      <w:spacing w:val="15"/>
      <w:sz w:val="28"/>
      <w:szCs w:val="28"/>
      <w:lang w:val="en-US" w:eastAsia="ja-JP"/>
    </w:rPr>
  </w:style>
  <w:style w:type="character" w:customStyle="1" w:styleId="normal-h1">
    <w:name w:val="normal-h1"/>
    <w:rsid w:val="000E010A"/>
    <w:rPr>
      <w:rFonts w:ascii="Times New Roman" w:hAnsi="Times New Roman" w:cs="Times New Roman" w:hint="defaul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6C0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5AE42-E3F4-49F8-AA23-8894CC5E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TỔNG CÔNG TY CỔ PHẦN BẢO MINH</vt:lpstr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TỔNG CÔNG TY CỔ PHẦN BẢO MINH</dc:title>
  <dc:subject/>
  <dc:creator>pnan@baominh.com.vn</dc:creator>
  <cp:keywords/>
  <dc:description/>
  <cp:lastModifiedBy>Phan Ngoc An/CNTT</cp:lastModifiedBy>
  <cp:revision>7</cp:revision>
  <cp:lastPrinted>2023-11-27T10:18:00Z</cp:lastPrinted>
  <dcterms:created xsi:type="dcterms:W3CDTF">2025-08-06T09:47:00Z</dcterms:created>
  <dcterms:modified xsi:type="dcterms:W3CDTF">2025-08-08T07:35:00Z</dcterms:modified>
</cp:coreProperties>
</file>